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811"/>
        <w:tblW w:w="9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0"/>
        <w:gridCol w:w="8048"/>
      </w:tblGrid>
      <w:tr w:rsidR="00691FF4" w:rsidRPr="00591785" w:rsidTr="002B41C2">
        <w:trPr>
          <w:trHeight w:val="252"/>
        </w:trPr>
        <w:tc>
          <w:tcPr>
            <w:tcW w:w="1640" w:type="dxa"/>
            <w:vMerge w:val="restart"/>
          </w:tcPr>
          <w:p w:rsidR="00691FF4" w:rsidRPr="00591785" w:rsidRDefault="00691FF4" w:rsidP="00591785">
            <w:pPr>
              <w:widowControl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auto"/>
              </w:rPr>
            </w:pPr>
            <w:bookmarkStart w:id="0" w:name="bookmark0"/>
            <w:r w:rsidRPr="00591785">
              <w:rPr>
                <w:rFonts w:ascii="Calibri" w:eastAsia="Calibri" w:hAnsi="Calibri" w:cs="Times New Roman"/>
                <w:noProof/>
                <w:color w:val="auto"/>
              </w:rPr>
              <w:drawing>
                <wp:anchor distT="0" distB="0" distL="114300" distR="114300" simplePos="0" relativeHeight="251659264" behindDoc="0" locked="0" layoutInCell="1" allowOverlap="1" wp14:anchorId="6B40D49A" wp14:editId="31290B56">
                  <wp:simplePos x="0" y="0"/>
                  <wp:positionH relativeFrom="column">
                    <wp:posOffset>18690</wp:posOffset>
                  </wp:positionH>
                  <wp:positionV relativeFrom="paragraph">
                    <wp:posOffset>206500</wp:posOffset>
                  </wp:positionV>
                  <wp:extent cx="851669" cy="674265"/>
                  <wp:effectExtent l="0" t="0" r="5715" b="0"/>
                  <wp:wrapNone/>
                  <wp:docPr id="2" name="Рисунок 2" descr="эмблема с нс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эмблема с нс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29" cy="698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8" w:type="dxa"/>
          </w:tcPr>
          <w:p w:rsidR="00691FF4" w:rsidRPr="00591785" w:rsidRDefault="00691FF4" w:rsidP="00691FF4">
            <w:pPr>
              <w:widowControl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mallCaps/>
                <w:color w:val="auto"/>
              </w:rPr>
            </w:pPr>
            <w:proofErr w:type="gramStart"/>
            <w:r w:rsidRPr="00591785">
              <w:rPr>
                <w:rFonts w:ascii="Times New Roman" w:eastAsia="Calibri" w:hAnsi="Times New Roman" w:cs="Times New Roman"/>
                <w:smallCaps/>
                <w:color w:val="auto"/>
              </w:rPr>
              <w:t xml:space="preserve">министерство  </w:t>
            </w:r>
            <w:proofErr w:type="spellStart"/>
            <w:r w:rsidRPr="00591785">
              <w:rPr>
                <w:rFonts w:ascii="Times New Roman" w:eastAsia="Calibri" w:hAnsi="Times New Roman" w:cs="Times New Roman"/>
                <w:smallCaps/>
                <w:color w:val="auto"/>
              </w:rPr>
              <w:t>жкх</w:t>
            </w:r>
            <w:proofErr w:type="spellEnd"/>
            <w:proofErr w:type="gramEnd"/>
            <w:r w:rsidRPr="00591785">
              <w:rPr>
                <w:rFonts w:ascii="Times New Roman" w:eastAsia="Calibri" w:hAnsi="Times New Roman" w:cs="Times New Roman"/>
                <w:smallCaps/>
                <w:color w:val="auto"/>
              </w:rPr>
              <w:t xml:space="preserve"> и энергетики новосибирской области</w:t>
            </w:r>
          </w:p>
        </w:tc>
      </w:tr>
      <w:tr w:rsidR="00691FF4" w:rsidRPr="00591785" w:rsidTr="002B41C2">
        <w:trPr>
          <w:trHeight w:val="131"/>
        </w:trPr>
        <w:tc>
          <w:tcPr>
            <w:tcW w:w="1640" w:type="dxa"/>
            <w:vMerge/>
          </w:tcPr>
          <w:p w:rsidR="00691FF4" w:rsidRPr="00591785" w:rsidRDefault="00691FF4" w:rsidP="00691FF4">
            <w:pPr>
              <w:widowControl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auto"/>
              </w:rPr>
            </w:pPr>
          </w:p>
        </w:tc>
        <w:tc>
          <w:tcPr>
            <w:tcW w:w="8048" w:type="dxa"/>
          </w:tcPr>
          <w:p w:rsidR="00691FF4" w:rsidRPr="00591785" w:rsidRDefault="00691FF4" w:rsidP="00691FF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591785">
              <w:rPr>
                <w:rFonts w:ascii="Times New Roman" w:eastAsia="Calibri" w:hAnsi="Times New Roman" w:cs="Times New Roman"/>
                <w:color w:val="auto"/>
              </w:rPr>
              <w:t>Государственное автономное образовательное учреждение</w:t>
            </w:r>
          </w:p>
          <w:p w:rsidR="00691FF4" w:rsidRPr="00591785" w:rsidRDefault="00691FF4" w:rsidP="00691FF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591785">
              <w:rPr>
                <w:rFonts w:ascii="Times New Roman" w:eastAsia="Calibri" w:hAnsi="Times New Roman" w:cs="Times New Roman"/>
                <w:color w:val="auto"/>
              </w:rPr>
              <w:t>дополнительного профессионального образования</w:t>
            </w:r>
          </w:p>
          <w:p w:rsidR="00691FF4" w:rsidRPr="00591785" w:rsidRDefault="00691FF4" w:rsidP="00691FF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591785">
              <w:rPr>
                <w:rFonts w:ascii="Times New Roman" w:eastAsia="Calibri" w:hAnsi="Times New Roman" w:cs="Times New Roman"/>
                <w:color w:val="auto"/>
              </w:rPr>
              <w:t>Новосибирской области «Учебно-методический центр по гражданской обороне и чрезвычайным ситуациям Новосибирской области»</w:t>
            </w:r>
          </w:p>
          <w:p w:rsidR="00691FF4" w:rsidRPr="00591785" w:rsidRDefault="00691FF4" w:rsidP="00691FF4">
            <w:pPr>
              <w:widowControl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mallCaps/>
                <w:color w:val="auto"/>
              </w:rPr>
            </w:pPr>
          </w:p>
        </w:tc>
      </w:tr>
    </w:tbl>
    <w:p w:rsidR="00900EEF" w:rsidRPr="00591785" w:rsidRDefault="00900EEF" w:rsidP="00900EEF">
      <w:pPr>
        <w:pStyle w:val="ab"/>
        <w:rPr>
          <w:b/>
          <w:color w:val="auto"/>
        </w:rPr>
      </w:pPr>
    </w:p>
    <w:p w:rsidR="00900EEF" w:rsidRPr="00591785" w:rsidRDefault="00900EEF">
      <w:pPr>
        <w:pStyle w:val="10"/>
        <w:keepNext/>
        <w:keepLines/>
        <w:shd w:val="clear" w:color="auto" w:fill="auto"/>
        <w:spacing w:before="0" w:after="288" w:line="310" w:lineRule="exact"/>
        <w:ind w:left="60"/>
        <w:rPr>
          <w:color w:val="auto"/>
          <w:sz w:val="24"/>
          <w:szCs w:val="24"/>
        </w:rPr>
      </w:pPr>
    </w:p>
    <w:p w:rsidR="00691FF4" w:rsidRPr="00591785" w:rsidRDefault="00691FF4" w:rsidP="00691FF4">
      <w:pPr>
        <w:jc w:val="center"/>
        <w:rPr>
          <w:rFonts w:ascii="Times New Roman" w:eastAsia="Arial Unicode MS" w:hAnsi="Times New Roman" w:cs="Times New Roman"/>
          <w:color w:val="auto"/>
          <w:lang w:bidi="ru-RU"/>
        </w:rPr>
      </w:pPr>
      <w:r w:rsidRPr="00591785">
        <w:rPr>
          <w:rFonts w:ascii="Times New Roman" w:eastAsia="Arial Unicode MS" w:hAnsi="Times New Roman" w:cs="Times New Roman"/>
          <w:color w:val="auto"/>
          <w:lang w:bidi="ru-RU"/>
        </w:rPr>
        <w:t xml:space="preserve">                                                                              УТВЕРЖДЕНА</w:t>
      </w:r>
    </w:p>
    <w:p w:rsidR="00691FF4" w:rsidRPr="00591785" w:rsidRDefault="00691FF4" w:rsidP="00691FF4">
      <w:pPr>
        <w:jc w:val="right"/>
        <w:rPr>
          <w:rFonts w:ascii="Times New Roman" w:eastAsia="Arial Unicode MS" w:hAnsi="Times New Roman" w:cs="Times New Roman"/>
          <w:color w:val="auto"/>
          <w:lang w:bidi="ru-RU"/>
        </w:rPr>
      </w:pPr>
      <w:r w:rsidRPr="00591785">
        <w:rPr>
          <w:rFonts w:ascii="Times New Roman" w:eastAsia="Arial Unicode MS" w:hAnsi="Times New Roman" w:cs="Times New Roman"/>
          <w:color w:val="auto"/>
          <w:lang w:bidi="ru-RU"/>
        </w:rPr>
        <w:t>приказом директора ГАОУ ДПО НСО</w:t>
      </w:r>
    </w:p>
    <w:p w:rsidR="00691FF4" w:rsidRPr="00591785" w:rsidRDefault="00691FF4" w:rsidP="00691FF4">
      <w:pPr>
        <w:jc w:val="right"/>
        <w:rPr>
          <w:rFonts w:ascii="Times New Roman" w:eastAsia="Arial Unicode MS" w:hAnsi="Times New Roman" w:cs="Times New Roman"/>
          <w:color w:val="auto"/>
          <w:lang w:bidi="ru-RU"/>
        </w:rPr>
      </w:pPr>
      <w:r w:rsidRPr="00591785">
        <w:rPr>
          <w:rFonts w:ascii="Times New Roman" w:eastAsia="Arial Unicode MS" w:hAnsi="Times New Roman" w:cs="Times New Roman"/>
          <w:color w:val="auto"/>
          <w:lang w:bidi="ru-RU"/>
        </w:rPr>
        <w:t xml:space="preserve">«УМЦ ГОЧС Новосибирской области» </w:t>
      </w:r>
    </w:p>
    <w:p w:rsidR="00691FF4" w:rsidRPr="00591785" w:rsidRDefault="00691FF4" w:rsidP="00691FF4">
      <w:pPr>
        <w:jc w:val="right"/>
        <w:rPr>
          <w:rFonts w:ascii="Times New Roman" w:eastAsia="Arial Unicode MS" w:hAnsi="Times New Roman" w:cs="Times New Roman"/>
          <w:color w:val="auto"/>
          <w:lang w:bidi="ru-RU"/>
        </w:rPr>
      </w:pPr>
      <w:r w:rsidRPr="00591785">
        <w:rPr>
          <w:rFonts w:ascii="Times New Roman" w:eastAsia="Arial Unicode MS" w:hAnsi="Times New Roman" w:cs="Times New Roman"/>
          <w:color w:val="auto"/>
          <w:lang w:bidi="ru-RU"/>
        </w:rPr>
        <w:t xml:space="preserve">№ </w:t>
      </w:r>
      <w:r w:rsidR="00626012">
        <w:rPr>
          <w:rFonts w:ascii="Times New Roman" w:eastAsia="Arial Unicode MS" w:hAnsi="Times New Roman" w:cs="Times New Roman"/>
          <w:color w:val="auto"/>
          <w:lang w:bidi="ru-RU"/>
        </w:rPr>
        <w:t>23</w:t>
      </w:r>
      <w:r w:rsidRPr="00591785">
        <w:rPr>
          <w:rFonts w:ascii="Times New Roman" w:eastAsia="Arial Unicode MS" w:hAnsi="Times New Roman" w:cs="Times New Roman"/>
          <w:color w:val="auto"/>
          <w:lang w:bidi="ru-RU"/>
        </w:rPr>
        <w:t xml:space="preserve"> от </w:t>
      </w:r>
      <w:proofErr w:type="gramStart"/>
      <w:r w:rsidRPr="00591785">
        <w:rPr>
          <w:rFonts w:ascii="Times New Roman" w:eastAsia="Arial Unicode MS" w:hAnsi="Times New Roman" w:cs="Times New Roman"/>
          <w:color w:val="auto"/>
          <w:lang w:bidi="ru-RU"/>
        </w:rPr>
        <w:t xml:space="preserve">« </w:t>
      </w:r>
      <w:r w:rsidR="00626012">
        <w:rPr>
          <w:rFonts w:ascii="Times New Roman" w:eastAsia="Arial Unicode MS" w:hAnsi="Times New Roman" w:cs="Times New Roman"/>
          <w:color w:val="auto"/>
          <w:lang w:bidi="ru-RU"/>
        </w:rPr>
        <w:t>30</w:t>
      </w:r>
      <w:proofErr w:type="gramEnd"/>
      <w:r w:rsidRPr="00591785">
        <w:rPr>
          <w:rFonts w:ascii="Times New Roman" w:eastAsia="Arial Unicode MS" w:hAnsi="Times New Roman" w:cs="Times New Roman"/>
          <w:color w:val="auto"/>
          <w:lang w:bidi="ru-RU"/>
        </w:rPr>
        <w:t xml:space="preserve"> »  </w:t>
      </w:r>
      <w:r w:rsidR="00B16A47" w:rsidRPr="00591785">
        <w:rPr>
          <w:rFonts w:ascii="Times New Roman" w:eastAsia="Arial Unicode MS" w:hAnsi="Times New Roman" w:cs="Times New Roman"/>
          <w:color w:val="auto"/>
          <w:lang w:bidi="ru-RU"/>
        </w:rPr>
        <w:t>мая</w:t>
      </w:r>
      <w:r w:rsidRPr="00591785">
        <w:rPr>
          <w:rFonts w:ascii="Times New Roman" w:eastAsia="Arial Unicode MS" w:hAnsi="Times New Roman" w:cs="Times New Roman"/>
          <w:color w:val="auto"/>
          <w:lang w:bidi="ru-RU"/>
        </w:rPr>
        <w:t xml:space="preserve">  20</w:t>
      </w:r>
      <w:r w:rsidR="00B16A47" w:rsidRPr="00591785">
        <w:rPr>
          <w:rFonts w:ascii="Times New Roman" w:eastAsia="Arial Unicode MS" w:hAnsi="Times New Roman" w:cs="Times New Roman"/>
          <w:color w:val="auto"/>
          <w:lang w:bidi="ru-RU"/>
        </w:rPr>
        <w:t>22</w:t>
      </w:r>
      <w:r w:rsidRPr="00591785">
        <w:rPr>
          <w:rFonts w:ascii="Times New Roman" w:eastAsia="Arial Unicode MS" w:hAnsi="Times New Roman" w:cs="Times New Roman"/>
          <w:color w:val="auto"/>
          <w:lang w:bidi="ru-RU"/>
        </w:rPr>
        <w:t xml:space="preserve"> г</w:t>
      </w:r>
    </w:p>
    <w:p w:rsidR="00900EEF" w:rsidRPr="00591785" w:rsidRDefault="00900EEF">
      <w:pPr>
        <w:pStyle w:val="10"/>
        <w:keepNext/>
        <w:keepLines/>
        <w:shd w:val="clear" w:color="auto" w:fill="auto"/>
        <w:spacing w:before="0" w:after="288" w:line="310" w:lineRule="exact"/>
        <w:ind w:left="60"/>
        <w:rPr>
          <w:color w:val="auto"/>
          <w:sz w:val="24"/>
          <w:szCs w:val="24"/>
        </w:rPr>
      </w:pPr>
    </w:p>
    <w:p w:rsidR="00900EEF" w:rsidRPr="00591785" w:rsidRDefault="00900EEF">
      <w:pPr>
        <w:pStyle w:val="10"/>
        <w:keepNext/>
        <w:keepLines/>
        <w:shd w:val="clear" w:color="auto" w:fill="auto"/>
        <w:spacing w:before="0" w:after="288" w:line="310" w:lineRule="exact"/>
        <w:ind w:left="60"/>
        <w:rPr>
          <w:color w:val="auto"/>
          <w:sz w:val="24"/>
          <w:szCs w:val="24"/>
        </w:rPr>
      </w:pPr>
    </w:p>
    <w:p w:rsidR="00900EEF" w:rsidRPr="00591785" w:rsidRDefault="00900EEF">
      <w:pPr>
        <w:pStyle w:val="10"/>
        <w:keepNext/>
        <w:keepLines/>
        <w:shd w:val="clear" w:color="auto" w:fill="auto"/>
        <w:spacing w:before="0" w:after="288" w:line="310" w:lineRule="exact"/>
        <w:ind w:left="60"/>
        <w:rPr>
          <w:color w:val="auto"/>
          <w:sz w:val="24"/>
          <w:szCs w:val="24"/>
        </w:rPr>
      </w:pPr>
    </w:p>
    <w:p w:rsidR="00900EEF" w:rsidRPr="00591785" w:rsidRDefault="00900EEF">
      <w:pPr>
        <w:pStyle w:val="10"/>
        <w:keepNext/>
        <w:keepLines/>
        <w:shd w:val="clear" w:color="auto" w:fill="auto"/>
        <w:spacing w:before="0" w:after="288" w:line="310" w:lineRule="exact"/>
        <w:ind w:left="60"/>
        <w:rPr>
          <w:color w:val="auto"/>
          <w:sz w:val="24"/>
          <w:szCs w:val="24"/>
        </w:rPr>
      </w:pPr>
    </w:p>
    <w:p w:rsidR="006609B0" w:rsidRPr="00591785" w:rsidRDefault="00AC5276" w:rsidP="004D3CD6">
      <w:pPr>
        <w:pStyle w:val="10"/>
        <w:keepNext/>
        <w:keepLines/>
        <w:shd w:val="clear" w:color="auto" w:fill="auto"/>
        <w:spacing w:before="0" w:after="0" w:line="240" w:lineRule="auto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Программа</w:t>
      </w:r>
      <w:r w:rsidR="004D3CD6" w:rsidRPr="00591785">
        <w:rPr>
          <w:color w:val="auto"/>
          <w:sz w:val="24"/>
          <w:szCs w:val="24"/>
        </w:rPr>
        <w:t xml:space="preserve"> повышения квалификации</w:t>
      </w:r>
      <w:r w:rsidRPr="00591785">
        <w:rPr>
          <w:color w:val="auto"/>
          <w:sz w:val="24"/>
          <w:szCs w:val="24"/>
        </w:rPr>
        <w:t xml:space="preserve"> </w:t>
      </w:r>
      <w:bookmarkEnd w:id="0"/>
    </w:p>
    <w:p w:rsidR="004D3CD6" w:rsidRPr="00591785" w:rsidRDefault="004D3CD6" w:rsidP="004D3CD6">
      <w:pPr>
        <w:pStyle w:val="10"/>
        <w:keepNext/>
        <w:keepLines/>
        <w:spacing w:before="0" w:after="0" w:line="240" w:lineRule="auto"/>
        <w:rPr>
          <w:b w:val="0"/>
          <w:color w:val="auto"/>
          <w:sz w:val="24"/>
          <w:szCs w:val="24"/>
        </w:rPr>
      </w:pPr>
      <w:r w:rsidRPr="00591785">
        <w:rPr>
          <w:b w:val="0"/>
          <w:color w:val="auto"/>
          <w:sz w:val="24"/>
          <w:szCs w:val="24"/>
        </w:rPr>
        <w:t>«Безопасность и антитеррористическая защищенность объектов и мест массового пребывания людей»</w:t>
      </w:r>
    </w:p>
    <w:p w:rsidR="00691FF4" w:rsidRPr="00591785" w:rsidRDefault="00691FF4" w:rsidP="00691FF4">
      <w:pPr>
        <w:spacing w:line="322" w:lineRule="exact"/>
        <w:ind w:left="1000"/>
        <w:jc w:val="center"/>
        <w:rPr>
          <w:b/>
          <w:color w:val="auto"/>
        </w:rPr>
      </w:pPr>
    </w:p>
    <w:p w:rsidR="00691FF4" w:rsidRPr="00591785" w:rsidRDefault="00691FF4" w:rsidP="00691FF4">
      <w:pPr>
        <w:spacing w:line="322" w:lineRule="exact"/>
        <w:ind w:left="1000"/>
        <w:jc w:val="center"/>
        <w:rPr>
          <w:b/>
          <w:color w:val="auto"/>
        </w:rPr>
      </w:pPr>
    </w:p>
    <w:p w:rsidR="00691FF4" w:rsidRPr="00591785" w:rsidRDefault="00691FF4" w:rsidP="00691FF4">
      <w:pPr>
        <w:spacing w:line="322" w:lineRule="exact"/>
        <w:ind w:left="1000"/>
        <w:jc w:val="center"/>
        <w:rPr>
          <w:b/>
          <w:color w:val="auto"/>
        </w:rPr>
      </w:pPr>
    </w:p>
    <w:p w:rsidR="00691FF4" w:rsidRPr="00591785" w:rsidRDefault="00691FF4" w:rsidP="00691FF4">
      <w:pPr>
        <w:spacing w:line="322" w:lineRule="exact"/>
        <w:ind w:left="1000"/>
        <w:jc w:val="center"/>
        <w:rPr>
          <w:b/>
          <w:color w:val="auto"/>
        </w:rPr>
      </w:pPr>
    </w:p>
    <w:p w:rsidR="00691FF4" w:rsidRPr="00591785" w:rsidRDefault="00691FF4" w:rsidP="00691FF4">
      <w:pPr>
        <w:spacing w:line="322" w:lineRule="exact"/>
        <w:ind w:left="1000"/>
        <w:jc w:val="center"/>
        <w:rPr>
          <w:b/>
          <w:color w:val="auto"/>
        </w:rPr>
      </w:pPr>
    </w:p>
    <w:p w:rsidR="00691FF4" w:rsidRPr="00591785" w:rsidRDefault="00691FF4" w:rsidP="00691FF4">
      <w:pPr>
        <w:spacing w:line="322" w:lineRule="exact"/>
        <w:ind w:left="1000"/>
        <w:jc w:val="center"/>
        <w:rPr>
          <w:b/>
          <w:color w:val="auto"/>
        </w:rPr>
      </w:pPr>
    </w:p>
    <w:p w:rsidR="00691FF4" w:rsidRPr="00591785" w:rsidRDefault="00691FF4" w:rsidP="00691FF4">
      <w:pPr>
        <w:spacing w:line="322" w:lineRule="exact"/>
        <w:ind w:left="100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591785">
        <w:rPr>
          <w:rFonts w:ascii="Times New Roman" w:eastAsia="Times New Roman" w:hAnsi="Times New Roman" w:cs="Times New Roman"/>
          <w:bCs/>
          <w:color w:val="auto"/>
        </w:rPr>
        <w:t xml:space="preserve"> Форма обучения </w:t>
      </w:r>
      <w:proofErr w:type="gramStart"/>
      <w:r w:rsidR="00B16A47" w:rsidRPr="00591785">
        <w:rPr>
          <w:rFonts w:ascii="Times New Roman" w:eastAsia="Times New Roman" w:hAnsi="Times New Roman" w:cs="Times New Roman"/>
          <w:bCs/>
          <w:color w:val="auto"/>
        </w:rPr>
        <w:t>–</w:t>
      </w:r>
      <w:r w:rsidRPr="00591785"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="00B16A47" w:rsidRPr="00591785">
        <w:rPr>
          <w:rFonts w:ascii="Times New Roman" w:eastAsia="Times New Roman" w:hAnsi="Times New Roman" w:cs="Times New Roman"/>
          <w:b/>
          <w:bCs/>
          <w:color w:val="auto"/>
        </w:rPr>
        <w:t xml:space="preserve"> заочная</w:t>
      </w:r>
      <w:proofErr w:type="gramEnd"/>
      <w:r w:rsidR="00B16A47" w:rsidRPr="00591785">
        <w:rPr>
          <w:rFonts w:ascii="Times New Roman" w:eastAsia="Times New Roman" w:hAnsi="Times New Roman" w:cs="Times New Roman"/>
          <w:b/>
          <w:bCs/>
          <w:color w:val="auto"/>
        </w:rPr>
        <w:t xml:space="preserve"> с использованием дистанционных образовательных технологий</w:t>
      </w:r>
    </w:p>
    <w:p w:rsidR="00691FF4" w:rsidRPr="00591785" w:rsidRDefault="00691FF4" w:rsidP="00691FF4">
      <w:pPr>
        <w:jc w:val="center"/>
        <w:rPr>
          <w:rFonts w:ascii="Times New Roman" w:eastAsia="Arial Unicode MS" w:hAnsi="Times New Roman" w:cs="Times New Roman"/>
          <w:color w:val="auto"/>
          <w:lang w:bidi="ru-RU"/>
        </w:rPr>
      </w:pPr>
    </w:p>
    <w:p w:rsidR="00691FF4" w:rsidRPr="00591785" w:rsidRDefault="00691FF4" w:rsidP="00691FF4">
      <w:pPr>
        <w:jc w:val="center"/>
        <w:rPr>
          <w:rFonts w:ascii="Times New Roman" w:eastAsia="Arial Unicode MS" w:hAnsi="Times New Roman" w:cs="Times New Roman"/>
          <w:color w:val="auto"/>
          <w:lang w:bidi="ru-RU"/>
        </w:rPr>
      </w:pPr>
    </w:p>
    <w:p w:rsidR="00691FF4" w:rsidRPr="00591785" w:rsidRDefault="00691FF4" w:rsidP="00691FF4">
      <w:pPr>
        <w:jc w:val="center"/>
        <w:rPr>
          <w:rFonts w:ascii="Times New Roman" w:eastAsia="Arial Unicode MS" w:hAnsi="Times New Roman" w:cs="Times New Roman"/>
          <w:color w:val="auto"/>
          <w:lang w:bidi="ru-RU"/>
        </w:rPr>
      </w:pPr>
    </w:p>
    <w:p w:rsidR="00691FF4" w:rsidRPr="00591785" w:rsidRDefault="00691FF4" w:rsidP="00691FF4">
      <w:pPr>
        <w:jc w:val="center"/>
        <w:rPr>
          <w:rFonts w:ascii="Times New Roman" w:eastAsia="Arial Unicode MS" w:hAnsi="Times New Roman" w:cs="Times New Roman"/>
          <w:color w:val="auto"/>
          <w:lang w:bidi="ru-RU"/>
        </w:rPr>
      </w:pPr>
    </w:p>
    <w:p w:rsidR="00691FF4" w:rsidRPr="00591785" w:rsidRDefault="00691FF4" w:rsidP="00691FF4">
      <w:pPr>
        <w:jc w:val="center"/>
        <w:rPr>
          <w:rFonts w:ascii="Times New Roman" w:eastAsia="Arial Unicode MS" w:hAnsi="Times New Roman" w:cs="Times New Roman"/>
          <w:color w:val="auto"/>
          <w:lang w:bidi="ru-RU"/>
        </w:rPr>
      </w:pPr>
    </w:p>
    <w:p w:rsidR="00691FF4" w:rsidRDefault="00691FF4" w:rsidP="00691FF4">
      <w:pPr>
        <w:jc w:val="center"/>
        <w:rPr>
          <w:rFonts w:ascii="Times New Roman" w:eastAsia="Arial Unicode MS" w:hAnsi="Times New Roman" w:cs="Times New Roman"/>
          <w:color w:val="auto"/>
          <w:lang w:bidi="ru-RU"/>
        </w:rPr>
      </w:pPr>
    </w:p>
    <w:p w:rsidR="00591785" w:rsidRDefault="00591785" w:rsidP="00691FF4">
      <w:pPr>
        <w:jc w:val="center"/>
        <w:rPr>
          <w:rFonts w:ascii="Times New Roman" w:eastAsia="Arial Unicode MS" w:hAnsi="Times New Roman" w:cs="Times New Roman"/>
          <w:color w:val="auto"/>
          <w:lang w:bidi="ru-RU"/>
        </w:rPr>
      </w:pPr>
    </w:p>
    <w:p w:rsidR="00591785" w:rsidRDefault="00591785" w:rsidP="00691FF4">
      <w:pPr>
        <w:jc w:val="center"/>
        <w:rPr>
          <w:rFonts w:ascii="Times New Roman" w:eastAsia="Arial Unicode MS" w:hAnsi="Times New Roman" w:cs="Times New Roman"/>
          <w:color w:val="auto"/>
          <w:lang w:bidi="ru-RU"/>
        </w:rPr>
      </w:pPr>
    </w:p>
    <w:p w:rsidR="00591785" w:rsidRDefault="00591785" w:rsidP="00691FF4">
      <w:pPr>
        <w:jc w:val="center"/>
        <w:rPr>
          <w:rFonts w:ascii="Times New Roman" w:eastAsia="Arial Unicode MS" w:hAnsi="Times New Roman" w:cs="Times New Roman"/>
          <w:color w:val="auto"/>
          <w:lang w:bidi="ru-RU"/>
        </w:rPr>
      </w:pPr>
    </w:p>
    <w:p w:rsidR="00591785" w:rsidRDefault="00591785" w:rsidP="00691FF4">
      <w:pPr>
        <w:jc w:val="center"/>
        <w:rPr>
          <w:rFonts w:ascii="Times New Roman" w:eastAsia="Arial Unicode MS" w:hAnsi="Times New Roman" w:cs="Times New Roman"/>
          <w:color w:val="auto"/>
          <w:lang w:bidi="ru-RU"/>
        </w:rPr>
      </w:pPr>
    </w:p>
    <w:p w:rsidR="00591785" w:rsidRDefault="00591785" w:rsidP="00691FF4">
      <w:pPr>
        <w:jc w:val="center"/>
        <w:rPr>
          <w:rFonts w:ascii="Times New Roman" w:eastAsia="Arial Unicode MS" w:hAnsi="Times New Roman" w:cs="Times New Roman"/>
          <w:color w:val="auto"/>
          <w:lang w:bidi="ru-RU"/>
        </w:rPr>
      </w:pPr>
    </w:p>
    <w:p w:rsidR="00591785" w:rsidRPr="00591785" w:rsidRDefault="00591785" w:rsidP="00691FF4">
      <w:pPr>
        <w:jc w:val="center"/>
        <w:rPr>
          <w:rFonts w:ascii="Times New Roman" w:eastAsia="Arial Unicode MS" w:hAnsi="Times New Roman" w:cs="Times New Roman"/>
          <w:color w:val="auto"/>
          <w:lang w:bidi="ru-RU"/>
        </w:rPr>
      </w:pPr>
    </w:p>
    <w:p w:rsidR="00691FF4" w:rsidRPr="00591785" w:rsidRDefault="00691FF4" w:rsidP="00691FF4">
      <w:pPr>
        <w:jc w:val="center"/>
        <w:rPr>
          <w:rFonts w:ascii="Times New Roman" w:eastAsia="Arial Unicode MS" w:hAnsi="Times New Roman" w:cs="Times New Roman"/>
          <w:color w:val="auto"/>
          <w:lang w:bidi="ru-RU"/>
        </w:rPr>
      </w:pPr>
    </w:p>
    <w:p w:rsidR="00691FF4" w:rsidRPr="00591785" w:rsidRDefault="00691FF4" w:rsidP="00691FF4">
      <w:pPr>
        <w:jc w:val="center"/>
        <w:rPr>
          <w:rFonts w:ascii="Times New Roman" w:eastAsia="Arial Unicode MS" w:hAnsi="Times New Roman" w:cs="Times New Roman"/>
          <w:color w:val="auto"/>
          <w:lang w:bidi="ru-RU"/>
        </w:rPr>
      </w:pPr>
    </w:p>
    <w:p w:rsidR="00691FF4" w:rsidRPr="00591785" w:rsidRDefault="00691FF4" w:rsidP="00691FF4">
      <w:pPr>
        <w:jc w:val="center"/>
        <w:rPr>
          <w:rFonts w:ascii="Times New Roman" w:eastAsia="Arial Unicode MS" w:hAnsi="Times New Roman" w:cs="Times New Roman"/>
          <w:color w:val="auto"/>
          <w:lang w:bidi="ru-RU"/>
        </w:rPr>
      </w:pPr>
    </w:p>
    <w:p w:rsidR="00691FF4" w:rsidRPr="00591785" w:rsidRDefault="00691FF4" w:rsidP="00691FF4">
      <w:pPr>
        <w:jc w:val="center"/>
        <w:rPr>
          <w:rFonts w:ascii="Times New Roman" w:eastAsia="Arial Unicode MS" w:hAnsi="Times New Roman" w:cs="Times New Roman"/>
          <w:color w:val="auto"/>
          <w:lang w:bidi="ru-RU"/>
        </w:rPr>
      </w:pPr>
    </w:p>
    <w:p w:rsidR="00691FF4" w:rsidRPr="00591785" w:rsidRDefault="00691FF4" w:rsidP="00691FF4">
      <w:pPr>
        <w:jc w:val="center"/>
        <w:rPr>
          <w:rFonts w:ascii="Times New Roman" w:eastAsia="Arial Unicode MS" w:hAnsi="Times New Roman" w:cs="Times New Roman"/>
          <w:color w:val="auto"/>
          <w:lang w:bidi="ru-RU"/>
        </w:rPr>
      </w:pPr>
    </w:p>
    <w:p w:rsidR="00691FF4" w:rsidRPr="00591785" w:rsidRDefault="00691FF4" w:rsidP="00691FF4">
      <w:pPr>
        <w:jc w:val="center"/>
        <w:rPr>
          <w:rFonts w:ascii="Times New Roman" w:eastAsia="Arial Unicode MS" w:hAnsi="Times New Roman" w:cs="Times New Roman"/>
          <w:color w:val="auto"/>
          <w:lang w:bidi="ru-RU"/>
        </w:rPr>
      </w:pPr>
    </w:p>
    <w:p w:rsidR="00691FF4" w:rsidRPr="00591785" w:rsidRDefault="00691FF4" w:rsidP="00691FF4">
      <w:pPr>
        <w:jc w:val="center"/>
        <w:rPr>
          <w:rFonts w:ascii="Times New Roman" w:eastAsia="Arial Unicode MS" w:hAnsi="Times New Roman" w:cs="Times New Roman"/>
          <w:color w:val="auto"/>
          <w:lang w:bidi="ru-RU"/>
        </w:rPr>
      </w:pPr>
      <w:r w:rsidRPr="00591785">
        <w:rPr>
          <w:rFonts w:ascii="Times New Roman" w:eastAsia="Arial Unicode MS" w:hAnsi="Times New Roman" w:cs="Times New Roman"/>
          <w:color w:val="auto"/>
          <w:lang w:bidi="ru-RU"/>
        </w:rPr>
        <w:t>г. Новосибирск</w:t>
      </w:r>
    </w:p>
    <w:p w:rsidR="006609B0" w:rsidRPr="00591785" w:rsidRDefault="000A2FFA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3424"/>
        </w:tabs>
        <w:spacing w:after="306" w:line="270" w:lineRule="exact"/>
        <w:ind w:left="3160"/>
        <w:rPr>
          <w:color w:val="auto"/>
          <w:sz w:val="24"/>
          <w:szCs w:val="24"/>
        </w:rPr>
      </w:pPr>
      <w:bookmarkStart w:id="1" w:name="bookmark1"/>
      <w:r w:rsidRPr="00591785">
        <w:rPr>
          <w:color w:val="auto"/>
          <w:sz w:val="24"/>
          <w:szCs w:val="24"/>
        </w:rPr>
        <w:lastRenderedPageBreak/>
        <w:t>ПОЯСНИТЕЛЬНАЯ ЗАПИСКА</w:t>
      </w:r>
      <w:bookmarkEnd w:id="1"/>
    </w:p>
    <w:p w:rsidR="004D3CD6" w:rsidRPr="00591785" w:rsidRDefault="00B37F4B" w:rsidP="004D3CD6">
      <w:pPr>
        <w:pStyle w:val="22"/>
        <w:keepNext/>
        <w:keepLines/>
        <w:shd w:val="clear" w:color="auto" w:fill="auto"/>
        <w:tabs>
          <w:tab w:val="left" w:pos="3096"/>
        </w:tabs>
        <w:spacing w:after="203" w:line="230" w:lineRule="exact"/>
        <w:jc w:val="center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 xml:space="preserve">1. </w:t>
      </w:r>
      <w:r w:rsidR="004D3CD6" w:rsidRPr="00591785">
        <w:rPr>
          <w:color w:val="auto"/>
          <w:sz w:val="24"/>
          <w:szCs w:val="24"/>
        </w:rPr>
        <w:t>Общая характеристика программы</w:t>
      </w:r>
    </w:p>
    <w:p w:rsidR="004D3CD6" w:rsidRPr="00591785" w:rsidRDefault="004D3CD6" w:rsidP="00BB473E">
      <w:pPr>
        <w:pStyle w:val="3"/>
        <w:numPr>
          <w:ilvl w:val="1"/>
          <w:numId w:val="11"/>
        </w:numPr>
        <w:shd w:val="clear" w:color="auto" w:fill="auto"/>
        <w:tabs>
          <w:tab w:val="left" w:pos="-1560"/>
        </w:tabs>
        <w:spacing w:before="0" w:line="240" w:lineRule="auto"/>
        <w:ind w:firstLine="709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Программа повышения квалификации специалистов по безопасности и антитеррористической защищенности объектов и мест массового пребывания людей (дал</w:t>
      </w:r>
      <w:r w:rsidR="00E715D2" w:rsidRPr="00591785">
        <w:rPr>
          <w:color w:val="auto"/>
          <w:sz w:val="24"/>
          <w:szCs w:val="24"/>
        </w:rPr>
        <w:t>ее - Программа), реализуемая ГАОУ</w:t>
      </w:r>
      <w:r w:rsidRPr="00591785">
        <w:rPr>
          <w:color w:val="auto"/>
          <w:sz w:val="24"/>
          <w:szCs w:val="24"/>
        </w:rPr>
        <w:t xml:space="preserve"> ДПО</w:t>
      </w:r>
      <w:r w:rsidR="00E715D2" w:rsidRPr="00591785">
        <w:rPr>
          <w:color w:val="auto"/>
          <w:sz w:val="24"/>
          <w:szCs w:val="24"/>
        </w:rPr>
        <w:t xml:space="preserve"> НСО «УМЦ по ГОЧС Новосибирской области</w:t>
      </w:r>
      <w:r w:rsidRPr="00591785">
        <w:rPr>
          <w:color w:val="auto"/>
          <w:sz w:val="24"/>
          <w:szCs w:val="24"/>
        </w:rPr>
        <w:t>», разработана в соответствии с направлениями подготовки профессионального образования «Специалист по безопасности и антитеррористической защищенности</w:t>
      </w:r>
      <w:r w:rsidR="00E715D2" w:rsidRPr="00591785">
        <w:rPr>
          <w:color w:val="auto"/>
          <w:sz w:val="24"/>
          <w:szCs w:val="24"/>
        </w:rPr>
        <w:t>»</w:t>
      </w:r>
      <w:r w:rsidRPr="00591785">
        <w:rPr>
          <w:color w:val="auto"/>
          <w:sz w:val="24"/>
          <w:szCs w:val="24"/>
        </w:rPr>
        <w:t>.</w:t>
      </w:r>
    </w:p>
    <w:p w:rsidR="004D3CD6" w:rsidRPr="00591785" w:rsidRDefault="004D3CD6" w:rsidP="00BB473E">
      <w:pPr>
        <w:pStyle w:val="3"/>
        <w:numPr>
          <w:ilvl w:val="1"/>
          <w:numId w:val="11"/>
        </w:numPr>
        <w:shd w:val="clear" w:color="auto" w:fill="auto"/>
        <w:tabs>
          <w:tab w:val="left" w:pos="663"/>
        </w:tabs>
        <w:spacing w:before="0" w:line="240" w:lineRule="auto"/>
        <w:ind w:firstLine="709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Целью реализации Программы является совершенствование слушателями знаний, необходимых для повышения эффективности работы, направленной на исключение возможности осуществления террористических актов, повышению уровня комплексной безопасности объекта и мест массового пребывания людей</w:t>
      </w:r>
      <w:r w:rsidRPr="00591785">
        <w:rPr>
          <w:rStyle w:val="11"/>
          <w:color w:val="auto"/>
          <w:sz w:val="24"/>
          <w:szCs w:val="24"/>
        </w:rPr>
        <w:t>, а также углубленное изучение вопросов менеджмента управленческой, организационной, экономической, надзорной, контролирующей, информационно-аналитической, консультационной деятельности в сфере обеспечения безопасности и антитеррористической защищенности объектов и мест массового пребывания людей.</w:t>
      </w:r>
    </w:p>
    <w:p w:rsidR="004D3CD6" w:rsidRPr="00591785" w:rsidRDefault="004D3CD6" w:rsidP="00BB473E">
      <w:pPr>
        <w:pStyle w:val="3"/>
        <w:numPr>
          <w:ilvl w:val="1"/>
          <w:numId w:val="11"/>
        </w:numPr>
        <w:shd w:val="clear" w:color="auto" w:fill="auto"/>
        <w:tabs>
          <w:tab w:val="left" w:pos="663"/>
        </w:tabs>
        <w:spacing w:before="0" w:line="240" w:lineRule="auto"/>
        <w:ind w:firstLine="709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 xml:space="preserve">Программа направлена на повышение качества дополнительного профессионального образования, а также обеспечение формирования компетентности специалистов в области обеспечения </w:t>
      </w:r>
      <w:r w:rsidRPr="00591785">
        <w:rPr>
          <w:rStyle w:val="11"/>
          <w:color w:val="auto"/>
          <w:sz w:val="24"/>
          <w:szCs w:val="24"/>
        </w:rPr>
        <w:t>безопасности и антитеррористической защищенности объектов и мест массового пребывания людей.</w:t>
      </w:r>
    </w:p>
    <w:p w:rsidR="004D3CD6" w:rsidRPr="00591785" w:rsidRDefault="004D3CD6" w:rsidP="00BB473E">
      <w:pPr>
        <w:pStyle w:val="3"/>
        <w:numPr>
          <w:ilvl w:val="1"/>
          <w:numId w:val="11"/>
        </w:numPr>
        <w:shd w:val="clear" w:color="auto" w:fill="auto"/>
        <w:tabs>
          <w:tab w:val="left" w:pos="663"/>
        </w:tabs>
        <w:spacing w:before="0" w:line="240" w:lineRule="auto"/>
        <w:ind w:firstLine="709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 xml:space="preserve">Программа разработана в соответствии с федеральным законом от 29.12.2012 № 273-ФЗ «Об образовании в Российской Федерации», приказа </w:t>
      </w:r>
      <w:proofErr w:type="spellStart"/>
      <w:r w:rsidRPr="00591785">
        <w:rPr>
          <w:color w:val="auto"/>
          <w:sz w:val="24"/>
          <w:szCs w:val="24"/>
        </w:rPr>
        <w:t>Минобрнауки</w:t>
      </w:r>
      <w:proofErr w:type="spellEnd"/>
      <w:r w:rsidRPr="00591785">
        <w:rPr>
          <w:color w:val="auto"/>
          <w:sz w:val="24"/>
          <w:szCs w:val="24"/>
        </w:rPr>
        <w:t xml:space="preserve"> России от 01.07.2013 № 499 «Об утверждении Порядка организации и осуществления образовательной деятельности по дополнительным профессиональным программам», в соответствии с Федеральными законами </w:t>
      </w:r>
      <w:r w:rsidRPr="00591785">
        <w:rPr>
          <w:rStyle w:val="11"/>
          <w:color w:val="auto"/>
          <w:sz w:val="24"/>
          <w:szCs w:val="24"/>
        </w:rPr>
        <w:t xml:space="preserve">от 2.12. 2010 г. </w:t>
      </w:r>
      <w:r w:rsidRPr="00591785">
        <w:rPr>
          <w:rStyle w:val="11"/>
          <w:color w:val="auto"/>
          <w:sz w:val="24"/>
          <w:szCs w:val="24"/>
          <w:lang w:val="en-US"/>
        </w:rPr>
        <w:t>N</w:t>
      </w:r>
      <w:r w:rsidRPr="00591785">
        <w:rPr>
          <w:rStyle w:val="11"/>
          <w:color w:val="auto"/>
          <w:sz w:val="24"/>
          <w:szCs w:val="24"/>
        </w:rPr>
        <w:t xml:space="preserve"> 390- ФЗ « О безопасности» (ред.09.11.2020), от 06.03.2006 года № 35-ФЗ «О противодействии терроризму» (ред.08.12.2020),Указом Президента Российской Федерации от 15.02.2006 года № 116 «О мерах по противодействию терроризму, Постановлением Правительства Российской Федерации</w:t>
      </w:r>
      <w:hyperlink r:id="rId9" w:history="1">
        <w:r w:rsidRPr="00591785">
          <w:rPr>
            <w:rStyle w:val="a3"/>
            <w:color w:val="auto"/>
            <w:sz w:val="24"/>
            <w:szCs w:val="24"/>
          </w:rPr>
          <w:t xml:space="preserve"> от 25.03.2015 г. </w:t>
        </w:r>
        <w:r w:rsidRPr="00591785">
          <w:rPr>
            <w:rStyle w:val="a3"/>
            <w:color w:val="auto"/>
            <w:sz w:val="24"/>
            <w:szCs w:val="24"/>
            <w:lang w:val="en-US"/>
          </w:rPr>
          <w:t>N</w:t>
        </w:r>
        <w:r w:rsidRPr="00591785">
          <w:rPr>
            <w:rStyle w:val="a3"/>
            <w:color w:val="auto"/>
            <w:sz w:val="24"/>
            <w:szCs w:val="24"/>
          </w:rPr>
          <w:t xml:space="preserve"> 272 "Об</w:t>
        </w:r>
      </w:hyperlink>
      <w:r w:rsidRPr="00591785">
        <w:rPr>
          <w:color w:val="auto"/>
          <w:sz w:val="24"/>
          <w:szCs w:val="24"/>
        </w:rPr>
        <w:t xml:space="preserve"> </w:t>
      </w:r>
      <w:hyperlink r:id="rId10" w:history="1">
        <w:r w:rsidRPr="00591785">
          <w:rPr>
            <w:rStyle w:val="a3"/>
            <w:color w:val="auto"/>
            <w:sz w:val="24"/>
            <w:szCs w:val="24"/>
          </w:rPr>
          <w:t>утверждении требований к антитеррористической защищенности мест массового</w:t>
        </w:r>
      </w:hyperlink>
      <w:r w:rsidRPr="00591785">
        <w:rPr>
          <w:color w:val="auto"/>
          <w:sz w:val="24"/>
          <w:szCs w:val="24"/>
        </w:rPr>
        <w:t xml:space="preserve"> </w:t>
      </w:r>
      <w:hyperlink r:id="rId11" w:history="1">
        <w:r w:rsidRPr="00591785">
          <w:rPr>
            <w:rStyle w:val="a3"/>
            <w:color w:val="auto"/>
            <w:sz w:val="24"/>
            <w:szCs w:val="24"/>
          </w:rPr>
          <w:t>пребывания людей и объектов (территорий), подлежащих обязательной охране</w:t>
        </w:r>
      </w:hyperlink>
      <w:r w:rsidRPr="00591785">
        <w:rPr>
          <w:color w:val="auto"/>
          <w:sz w:val="24"/>
          <w:szCs w:val="24"/>
        </w:rPr>
        <w:t xml:space="preserve"> </w:t>
      </w:r>
      <w:hyperlink r:id="rId12" w:history="1">
        <w:r w:rsidRPr="00591785">
          <w:rPr>
            <w:rStyle w:val="a3"/>
            <w:color w:val="auto"/>
            <w:sz w:val="24"/>
            <w:szCs w:val="24"/>
          </w:rPr>
          <w:t>полицией, и форм паспортов безопасности таких мест и объектов (территорий)",</w:t>
        </w:r>
      </w:hyperlink>
      <w:r w:rsidRPr="00591785">
        <w:rPr>
          <w:color w:val="auto"/>
          <w:sz w:val="24"/>
          <w:szCs w:val="24"/>
        </w:rPr>
        <w:t xml:space="preserve"> Концепции противодействия терроризму в Российской Федерации, утвержденной Президентом РФ 5.10.2009 г., Комплексного плана противодействия идеологии терроризма в РФ на 2019-2023 г, Постановлениями Правительства РФ, определяющими основные требования по обеспечению антитеррористической защищенности объектов в зависимости от их ведомственной принадлежности.</w:t>
      </w:r>
    </w:p>
    <w:p w:rsidR="004D3CD6" w:rsidRPr="00591785" w:rsidRDefault="004D3CD6" w:rsidP="00BB473E">
      <w:pPr>
        <w:pStyle w:val="3"/>
        <w:numPr>
          <w:ilvl w:val="1"/>
          <w:numId w:val="11"/>
        </w:numPr>
        <w:shd w:val="clear" w:color="auto" w:fill="auto"/>
        <w:spacing w:before="0" w:line="240" w:lineRule="auto"/>
        <w:ind w:firstLine="709"/>
        <w:jc w:val="left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Область профессиональной деятельности слушателей, прошедших обучение по Программе, включает: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30"/>
        </w:tabs>
        <w:spacing w:before="0" w:line="240" w:lineRule="auto"/>
        <w:ind w:firstLine="700"/>
        <w:jc w:val="both"/>
        <w:rPr>
          <w:color w:val="auto"/>
          <w:sz w:val="24"/>
          <w:szCs w:val="24"/>
        </w:rPr>
      </w:pPr>
      <w:r w:rsidRPr="00591785">
        <w:rPr>
          <w:rStyle w:val="11"/>
          <w:color w:val="auto"/>
          <w:sz w:val="24"/>
          <w:szCs w:val="24"/>
        </w:rPr>
        <w:t>разработка нормативных, методических и организационных документов по вопросам безопасности и антитеррористической защищенности объектов и мест массового пребывания людей;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30"/>
        </w:tabs>
        <w:spacing w:before="0" w:line="240" w:lineRule="auto"/>
        <w:ind w:firstLine="700"/>
        <w:jc w:val="both"/>
        <w:rPr>
          <w:color w:val="auto"/>
          <w:sz w:val="24"/>
          <w:szCs w:val="24"/>
        </w:rPr>
      </w:pPr>
      <w:r w:rsidRPr="00591785">
        <w:rPr>
          <w:rStyle w:val="11"/>
          <w:color w:val="auto"/>
          <w:sz w:val="24"/>
          <w:szCs w:val="24"/>
        </w:rPr>
        <w:t>анализ состояния антитеррористической защищенности и подготовка ежегодного доклада о состоянии антитеррористической защищенности в организации;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29"/>
        </w:tabs>
        <w:spacing w:before="0" w:line="240" w:lineRule="auto"/>
        <w:ind w:firstLine="700"/>
        <w:jc w:val="both"/>
        <w:rPr>
          <w:color w:val="auto"/>
          <w:sz w:val="24"/>
          <w:szCs w:val="24"/>
        </w:rPr>
      </w:pPr>
      <w:r w:rsidRPr="00591785">
        <w:rPr>
          <w:rStyle w:val="11"/>
          <w:color w:val="auto"/>
          <w:sz w:val="24"/>
          <w:szCs w:val="24"/>
        </w:rPr>
        <w:t>участие в разработке и проведении организационно-технических мероприятий по антитеррористической защищенности;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29"/>
        </w:tabs>
        <w:spacing w:before="0" w:line="240" w:lineRule="auto"/>
        <w:ind w:firstLine="700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взаимодействие с территориальными подразделениями органов внутренних дел, Федеральной службы безопасности, гражданской обороны, муниципальным органом управления образованием, общественными формированиями, другими органами и организациями, находящимися на территории объекта, по вопросам обеспечения общественной безопасности и антитеррористической защиты объектов и мест массового пребывания людей;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29"/>
        </w:tabs>
        <w:spacing w:before="0" w:line="240" w:lineRule="auto"/>
        <w:ind w:firstLine="700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внесение предложений руководителю по совершенствованию системы мер безопасности и антитеррористической защиты объектов и мест массового пребывания людей;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29"/>
        </w:tabs>
        <w:spacing w:before="0" w:line="240" w:lineRule="auto"/>
        <w:ind w:firstLine="700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принятие необходимых мер по оснащению объекта техническими средствами безопасности и обеспечение их нормального функционирования;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29"/>
        </w:tabs>
        <w:spacing w:before="0" w:line="240" w:lineRule="auto"/>
        <w:ind w:firstLine="700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разработка планирующей и отчетной документации по вопросам безопасности и антитеррористической защиты объектов и мест массового пребывания людей;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29"/>
        </w:tabs>
        <w:spacing w:before="0" w:line="240" w:lineRule="auto"/>
        <w:ind w:firstLine="700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организация и проведение с персоналом занятий и тренировок по действиям при угрозе или совершении диверсионно-террористического акта, экстремистской акции;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29"/>
        </w:tabs>
        <w:spacing w:before="0" w:line="240" w:lineRule="auto"/>
        <w:ind w:firstLine="700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lastRenderedPageBreak/>
        <w:t>размещение наглядной агитации по антитеррористической защите объекта, справочной документации по способам и средствам экстренной связи с правоохранительными органами, ФСБ, органами ГО и ЧС, аварийными службами ЖКХ;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29"/>
        </w:tabs>
        <w:spacing w:before="0" w:line="240" w:lineRule="auto"/>
        <w:ind w:firstLine="700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контроль за соблюдением установленных правил трудового и внутреннего распорядка дня, условий содержания в безопасном состоянии помещений объектов и мест массового пребывания людей;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29"/>
        </w:tabs>
        <w:spacing w:before="0" w:line="240" w:lineRule="auto"/>
        <w:ind w:firstLine="700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рассмотрение обращений, ведение приема граждан и принятие по ним решений в установленном законодательством порядке, в рамках своей компетенции;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29"/>
        </w:tabs>
        <w:spacing w:before="0" w:line="240" w:lineRule="auto"/>
        <w:ind w:firstLine="700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организация и (или) участие в мероприятиях по устранению причин и условий, способствующих умышленному повреждению или порчи имущества и оборудования, техногенным авариям и происшествиям;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29"/>
        </w:tabs>
        <w:spacing w:before="0" w:line="240" w:lineRule="auto"/>
        <w:ind w:firstLine="700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обеспечение контроля за правомерным и безопасным использованием помещений объекта и мест массового пребывания людей, сдаваемых в аренду, проведением ремонтных и строительных работ, в том числе на предмет выявления фактов возможной подготовки террористических актов;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29"/>
        </w:tabs>
        <w:spacing w:before="0" w:line="240" w:lineRule="auto"/>
        <w:ind w:firstLine="700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взаимодействие с общественностью по вопросам обеспечения общественного порядка и антитеррористической защиты объектов и мест массового пребывания людей;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1083"/>
        </w:tabs>
        <w:spacing w:before="0" w:line="240" w:lineRule="auto"/>
        <w:ind w:firstLine="700"/>
        <w:jc w:val="both"/>
        <w:rPr>
          <w:color w:val="auto"/>
          <w:sz w:val="24"/>
          <w:szCs w:val="24"/>
        </w:rPr>
      </w:pPr>
      <w:r w:rsidRPr="00591785">
        <w:rPr>
          <w:rStyle w:val="11"/>
          <w:color w:val="auto"/>
          <w:sz w:val="24"/>
          <w:szCs w:val="24"/>
        </w:rPr>
        <w:t>разработка порядка организации антитеррористической защищенности на объекте;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29"/>
        </w:tabs>
        <w:spacing w:before="0" w:line="240" w:lineRule="auto"/>
        <w:ind w:firstLine="700"/>
        <w:jc w:val="both"/>
        <w:rPr>
          <w:color w:val="auto"/>
          <w:sz w:val="24"/>
          <w:szCs w:val="24"/>
        </w:rPr>
      </w:pPr>
      <w:r w:rsidRPr="00591785">
        <w:rPr>
          <w:rStyle w:val="11"/>
          <w:color w:val="auto"/>
          <w:sz w:val="24"/>
          <w:szCs w:val="24"/>
        </w:rPr>
        <w:t>организация сбора и обмена информацией в области антитеррористической защищенности;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1083"/>
        </w:tabs>
        <w:spacing w:before="0" w:line="240" w:lineRule="auto"/>
        <w:ind w:firstLine="700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подготовка планов мероприятий, проектов приказов и распоряжений руководителя объектов и мест массового пребывания людей по вопросам антитеррористической защиты;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29"/>
        </w:tabs>
        <w:spacing w:before="0" w:line="240" w:lineRule="auto"/>
        <w:ind w:firstLine="700"/>
        <w:jc w:val="both"/>
        <w:rPr>
          <w:color w:val="auto"/>
          <w:sz w:val="24"/>
          <w:szCs w:val="24"/>
        </w:rPr>
      </w:pPr>
      <w:r w:rsidRPr="00591785">
        <w:rPr>
          <w:rStyle w:val="11"/>
          <w:color w:val="auto"/>
          <w:sz w:val="24"/>
          <w:szCs w:val="24"/>
        </w:rPr>
        <w:t>подготовка предложений по совершенствованию работы по закрепленному направлению деятельности;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1083"/>
        </w:tabs>
        <w:spacing w:before="0" w:line="240" w:lineRule="auto"/>
        <w:ind w:firstLine="700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организация обучения сотрудников в области антитеррористической защищенности, проверка уровня знаний и навыков персонала, ведение соответствующей отчетности;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29"/>
        </w:tabs>
        <w:spacing w:before="0" w:line="240" w:lineRule="auto"/>
        <w:ind w:firstLine="700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разработка и реализация мер по предупреждению чрезвычайных ситуаций на объекте;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29"/>
        </w:tabs>
        <w:spacing w:before="0" w:line="240" w:lineRule="auto"/>
        <w:ind w:firstLine="700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оказание первой медицинской помощи при чрезвычайных ситуациях и во время военных действий.</w:t>
      </w:r>
    </w:p>
    <w:p w:rsidR="004D3CD6" w:rsidRPr="00591785" w:rsidRDefault="004D3CD6" w:rsidP="00BB473E">
      <w:pPr>
        <w:pStyle w:val="3"/>
        <w:numPr>
          <w:ilvl w:val="1"/>
          <w:numId w:val="11"/>
        </w:numPr>
        <w:shd w:val="clear" w:color="auto" w:fill="auto"/>
        <w:tabs>
          <w:tab w:val="left" w:pos="722"/>
        </w:tabs>
        <w:spacing w:before="0" w:line="240" w:lineRule="auto"/>
        <w:ind w:firstLine="709"/>
        <w:jc w:val="left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Слушатели, успешно завершившие обучение по Программе, в процессе трудовой деятельности смогут решать следующие профессиональные задачи: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1119"/>
        </w:tabs>
        <w:spacing w:before="0" w:line="240" w:lineRule="auto"/>
        <w:ind w:firstLine="720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нормативное обеспечение системы управления антитеррористической защищенности;</w:t>
      </w:r>
    </w:p>
    <w:p w:rsidR="004D3CD6" w:rsidRPr="00591785" w:rsidRDefault="004D3CD6" w:rsidP="004D3CD6">
      <w:pPr>
        <w:pStyle w:val="3"/>
        <w:shd w:val="clear" w:color="auto" w:fill="auto"/>
        <w:spacing w:before="0" w:line="240" w:lineRule="auto"/>
        <w:ind w:firstLine="720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-</w:t>
      </w:r>
      <w:r w:rsidR="00B52168" w:rsidRPr="00591785">
        <w:rPr>
          <w:color w:val="auto"/>
          <w:sz w:val="24"/>
          <w:szCs w:val="24"/>
        </w:rPr>
        <w:t xml:space="preserve"> </w:t>
      </w:r>
      <w:r w:rsidRPr="00591785">
        <w:rPr>
          <w:color w:val="auto"/>
          <w:sz w:val="24"/>
          <w:szCs w:val="24"/>
        </w:rPr>
        <w:t>повышение эффективности работы, направленной на исключение возможности осуществления террористических актов;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19"/>
        </w:tabs>
        <w:spacing w:before="0" w:line="240" w:lineRule="auto"/>
        <w:ind w:firstLine="720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совершенствование и повышение уровня комплексной безопасности объекта и мест массового пребывания людей</w:t>
      </w:r>
      <w:r w:rsidRPr="00591785">
        <w:rPr>
          <w:rStyle w:val="11"/>
          <w:color w:val="auto"/>
          <w:sz w:val="24"/>
          <w:szCs w:val="24"/>
        </w:rPr>
        <w:t>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19"/>
        </w:tabs>
        <w:spacing w:before="0" w:line="240" w:lineRule="auto"/>
        <w:ind w:firstLine="720"/>
        <w:jc w:val="both"/>
        <w:rPr>
          <w:color w:val="auto"/>
          <w:sz w:val="24"/>
          <w:szCs w:val="24"/>
        </w:rPr>
      </w:pPr>
      <w:r w:rsidRPr="00591785">
        <w:rPr>
          <w:rStyle w:val="11"/>
          <w:color w:val="auto"/>
          <w:sz w:val="24"/>
          <w:szCs w:val="24"/>
        </w:rPr>
        <w:t>распространение и внедрение наиболее эффективных методов работы по пропаганде мероприятий антитеррористической защищенности;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19"/>
        </w:tabs>
        <w:spacing w:before="0" w:line="240" w:lineRule="auto"/>
        <w:ind w:firstLine="720"/>
        <w:jc w:val="both"/>
        <w:rPr>
          <w:color w:val="auto"/>
          <w:sz w:val="24"/>
          <w:szCs w:val="24"/>
        </w:rPr>
      </w:pPr>
      <w:r w:rsidRPr="00591785">
        <w:rPr>
          <w:rStyle w:val="11"/>
          <w:color w:val="auto"/>
          <w:sz w:val="24"/>
          <w:szCs w:val="24"/>
        </w:rPr>
        <w:t>участие в составлении документов об организации проведения мероприятий по антитеррористической защищенности;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1119"/>
        </w:tabs>
        <w:spacing w:before="0" w:line="240" w:lineRule="auto"/>
        <w:ind w:firstLine="720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обеспечение подготовки работников в области антитеррористической защищенности;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19"/>
        </w:tabs>
        <w:spacing w:before="0" w:line="240" w:lineRule="auto"/>
        <w:ind w:firstLine="720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организация и обеспечение охранной деятельности и пропускного режима на объекте;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19"/>
        </w:tabs>
        <w:spacing w:before="0" w:line="240" w:lineRule="auto"/>
        <w:ind w:firstLine="720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разработка в рамках своей компетенции документов и инструкций по действиям должностных лиц, персонала объекта при угрозе или совершении диверсионно</w:t>
      </w:r>
      <w:r w:rsidRPr="00591785">
        <w:rPr>
          <w:color w:val="auto"/>
          <w:sz w:val="24"/>
          <w:szCs w:val="24"/>
        </w:rPr>
        <w:softHyphen/>
      </w:r>
      <w:r w:rsidR="00591785">
        <w:rPr>
          <w:color w:val="auto"/>
          <w:sz w:val="24"/>
          <w:szCs w:val="24"/>
        </w:rPr>
        <w:t>-</w:t>
      </w:r>
      <w:r w:rsidRPr="00591785">
        <w:rPr>
          <w:color w:val="auto"/>
          <w:sz w:val="24"/>
          <w:szCs w:val="24"/>
        </w:rPr>
        <w:t>террористического акта, экстремистской акции, иной ЧС;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19"/>
        </w:tabs>
        <w:spacing w:before="0" w:line="240" w:lineRule="auto"/>
        <w:ind w:firstLine="720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координация деятельности учреждения при угрозе или совершении диверсионно</w:t>
      </w:r>
      <w:r w:rsidR="00591785">
        <w:rPr>
          <w:color w:val="auto"/>
          <w:sz w:val="24"/>
          <w:szCs w:val="24"/>
        </w:rPr>
        <w:t>-</w:t>
      </w:r>
      <w:r w:rsidRPr="00591785">
        <w:rPr>
          <w:color w:val="auto"/>
          <w:sz w:val="24"/>
          <w:szCs w:val="24"/>
        </w:rPr>
        <w:softHyphen/>
        <w:t>террористического акта, экстремистской акции;</w:t>
      </w:r>
    </w:p>
    <w:p w:rsidR="004D3CD6" w:rsidRPr="00591785" w:rsidRDefault="004D3CD6" w:rsidP="004D3CD6">
      <w:pPr>
        <w:pStyle w:val="3"/>
        <w:numPr>
          <w:ilvl w:val="0"/>
          <w:numId w:val="12"/>
        </w:numPr>
        <w:shd w:val="clear" w:color="auto" w:fill="auto"/>
        <w:tabs>
          <w:tab w:val="left" w:pos="919"/>
        </w:tabs>
        <w:spacing w:before="0" w:line="240" w:lineRule="auto"/>
        <w:ind w:firstLine="720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формирование готовности использовать полученные знания в интересах защиты населения, материальных и культурных ценностей и территорий от опасностей мирного и военного времени.</w:t>
      </w:r>
    </w:p>
    <w:p w:rsidR="00B37F4B" w:rsidRPr="00591785" w:rsidRDefault="0070755C" w:rsidP="00B37F4B">
      <w:pPr>
        <w:pStyle w:val="22"/>
        <w:keepNext/>
        <w:keepLines/>
        <w:shd w:val="clear" w:color="auto" w:fill="auto"/>
        <w:tabs>
          <w:tab w:val="left" w:pos="2408"/>
        </w:tabs>
        <w:spacing w:after="0" w:line="240" w:lineRule="auto"/>
        <w:jc w:val="center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  <w:lang w:val="en-US"/>
        </w:rPr>
        <w:t>II</w:t>
      </w:r>
      <w:r w:rsidR="00B37F4B" w:rsidRPr="00591785">
        <w:rPr>
          <w:color w:val="auto"/>
          <w:sz w:val="24"/>
          <w:szCs w:val="24"/>
        </w:rPr>
        <w:t>. Базовые требования к содержанию Программы</w:t>
      </w:r>
    </w:p>
    <w:p w:rsidR="00B37F4B" w:rsidRPr="00591785" w:rsidRDefault="00B37F4B" w:rsidP="00B37F4B">
      <w:pPr>
        <w:pStyle w:val="22"/>
        <w:keepNext/>
        <w:keepLines/>
        <w:shd w:val="clear" w:color="auto" w:fill="auto"/>
        <w:tabs>
          <w:tab w:val="left" w:pos="2408"/>
        </w:tabs>
        <w:spacing w:after="0" w:line="240" w:lineRule="auto"/>
        <w:jc w:val="left"/>
        <w:rPr>
          <w:color w:val="auto"/>
          <w:sz w:val="24"/>
          <w:szCs w:val="24"/>
        </w:rPr>
      </w:pPr>
    </w:p>
    <w:p w:rsidR="00B37F4B" w:rsidRPr="00591785" w:rsidRDefault="00B37F4B" w:rsidP="00B37F4B">
      <w:pPr>
        <w:pStyle w:val="3"/>
        <w:spacing w:before="0" w:line="240" w:lineRule="auto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ab/>
        <w:t>2.1</w:t>
      </w:r>
      <w:r w:rsidRPr="00591785">
        <w:rPr>
          <w:color w:val="auto"/>
          <w:sz w:val="24"/>
          <w:szCs w:val="24"/>
        </w:rPr>
        <w:tab/>
        <w:t>Настоящая Программа отвечает следующим требованиям;</w:t>
      </w:r>
    </w:p>
    <w:p w:rsidR="00B37F4B" w:rsidRPr="00591785" w:rsidRDefault="00B37F4B" w:rsidP="00B37F4B">
      <w:pPr>
        <w:pStyle w:val="3"/>
        <w:spacing w:before="0" w:line="240" w:lineRule="auto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ab/>
        <w:t>•</w:t>
      </w:r>
      <w:r w:rsidRPr="00591785">
        <w:rPr>
          <w:color w:val="auto"/>
          <w:sz w:val="24"/>
          <w:szCs w:val="24"/>
        </w:rPr>
        <w:tab/>
        <w:t>отражает квалификационные требования специалистам, осуществляющим работы в области безопасности и антитеррористической защищенности объектов и мест массового пребывания людей;</w:t>
      </w:r>
    </w:p>
    <w:p w:rsidR="00B37F4B" w:rsidRPr="00591785" w:rsidRDefault="00B37F4B" w:rsidP="00B37F4B">
      <w:pPr>
        <w:pStyle w:val="3"/>
        <w:spacing w:before="0" w:line="240" w:lineRule="auto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lastRenderedPageBreak/>
        <w:tab/>
        <w:t>•</w:t>
      </w:r>
      <w:r w:rsidRPr="00591785">
        <w:rPr>
          <w:color w:val="auto"/>
          <w:sz w:val="24"/>
          <w:szCs w:val="24"/>
        </w:rPr>
        <w:tab/>
        <w:t>не противоречит государственным образовательным стандартам высшего и среднего профессионального образования;</w:t>
      </w:r>
    </w:p>
    <w:p w:rsidR="00B37F4B" w:rsidRPr="00591785" w:rsidRDefault="00B37F4B" w:rsidP="00B37F4B">
      <w:pPr>
        <w:pStyle w:val="3"/>
        <w:spacing w:before="0" w:line="240" w:lineRule="auto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ab/>
        <w:t>•</w:t>
      </w:r>
      <w:r w:rsidRPr="00591785">
        <w:rPr>
          <w:color w:val="auto"/>
          <w:sz w:val="24"/>
          <w:szCs w:val="24"/>
        </w:rPr>
        <w:tab/>
        <w:t>ориентирована на современные образовательные технологии и средства обучения (обучение проводится с использованием дистанционных технологий);</w:t>
      </w:r>
    </w:p>
    <w:p w:rsidR="00B37F4B" w:rsidRPr="00591785" w:rsidRDefault="00B37F4B" w:rsidP="00B37F4B">
      <w:pPr>
        <w:pStyle w:val="3"/>
        <w:spacing w:before="0" w:line="240" w:lineRule="auto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ab/>
        <w:t>•</w:t>
      </w:r>
      <w:r w:rsidRPr="00591785">
        <w:rPr>
          <w:color w:val="auto"/>
          <w:sz w:val="24"/>
          <w:szCs w:val="24"/>
        </w:rPr>
        <w:tab/>
        <w:t>соответствует установленным правилам оформления программ.</w:t>
      </w:r>
    </w:p>
    <w:p w:rsidR="00B37F4B" w:rsidRPr="00591785" w:rsidRDefault="00B37F4B" w:rsidP="00B37F4B">
      <w:pPr>
        <w:pStyle w:val="3"/>
        <w:spacing w:before="0" w:line="240" w:lineRule="auto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ab/>
        <w:t>2.2</w:t>
      </w:r>
      <w:r w:rsidRPr="00591785">
        <w:rPr>
          <w:color w:val="auto"/>
          <w:sz w:val="24"/>
          <w:szCs w:val="24"/>
        </w:rPr>
        <w:tab/>
        <w:t>В Программе обучения реализован механизм варьирования между теоретической подготовкой и практическим обучением решения задач.</w:t>
      </w:r>
    </w:p>
    <w:p w:rsidR="00B37F4B" w:rsidRPr="00591785" w:rsidRDefault="00B37F4B" w:rsidP="00B37F4B">
      <w:pPr>
        <w:pStyle w:val="3"/>
        <w:shd w:val="clear" w:color="auto" w:fill="auto"/>
        <w:spacing w:before="0" w:line="240" w:lineRule="auto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ab/>
        <w:t>2.3</w:t>
      </w:r>
      <w:r w:rsidRPr="00591785">
        <w:rPr>
          <w:color w:val="auto"/>
          <w:sz w:val="24"/>
          <w:szCs w:val="24"/>
        </w:rPr>
        <w:tab/>
        <w:t>Содержание Программы определяется учебно-тематическим планом и учебной программой.</w:t>
      </w:r>
    </w:p>
    <w:p w:rsidR="00B37F4B" w:rsidRPr="00591785" w:rsidRDefault="00B37F4B" w:rsidP="00B37F4B">
      <w:pPr>
        <w:pStyle w:val="3"/>
        <w:shd w:val="clear" w:color="auto" w:fill="auto"/>
        <w:spacing w:before="0" w:line="240" w:lineRule="auto"/>
        <w:jc w:val="both"/>
        <w:rPr>
          <w:color w:val="auto"/>
          <w:sz w:val="24"/>
          <w:szCs w:val="24"/>
        </w:rPr>
      </w:pPr>
    </w:p>
    <w:p w:rsidR="00B37F4B" w:rsidRPr="00591785" w:rsidRDefault="0070755C" w:rsidP="00B10176">
      <w:pPr>
        <w:pStyle w:val="22"/>
        <w:keepNext/>
        <w:keepLines/>
        <w:shd w:val="clear" w:color="auto" w:fill="auto"/>
        <w:tabs>
          <w:tab w:val="left" w:pos="2408"/>
        </w:tabs>
        <w:spacing w:after="0" w:line="240" w:lineRule="auto"/>
        <w:jc w:val="center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  <w:lang w:val="en-US"/>
        </w:rPr>
        <w:t>III</w:t>
      </w:r>
      <w:r w:rsidR="00B10176" w:rsidRPr="00591785">
        <w:rPr>
          <w:color w:val="auto"/>
          <w:sz w:val="24"/>
          <w:szCs w:val="24"/>
        </w:rPr>
        <w:t xml:space="preserve">. </w:t>
      </w:r>
      <w:bookmarkStart w:id="2" w:name="bookmark4"/>
      <w:r w:rsidR="00B37F4B" w:rsidRPr="00591785">
        <w:rPr>
          <w:color w:val="auto"/>
          <w:sz w:val="24"/>
          <w:szCs w:val="24"/>
        </w:rPr>
        <w:t>Требования к результатам освоения программы</w:t>
      </w:r>
      <w:bookmarkEnd w:id="2"/>
    </w:p>
    <w:p w:rsidR="00BB473E" w:rsidRPr="00591785" w:rsidRDefault="00BB473E" w:rsidP="00B10176">
      <w:pPr>
        <w:pStyle w:val="22"/>
        <w:keepNext/>
        <w:keepLines/>
        <w:shd w:val="clear" w:color="auto" w:fill="auto"/>
        <w:tabs>
          <w:tab w:val="left" w:pos="2408"/>
        </w:tabs>
        <w:spacing w:after="0" w:line="240" w:lineRule="auto"/>
        <w:jc w:val="center"/>
        <w:rPr>
          <w:color w:val="auto"/>
          <w:sz w:val="24"/>
          <w:szCs w:val="24"/>
        </w:rPr>
      </w:pPr>
    </w:p>
    <w:p w:rsidR="00B37F4B" w:rsidRPr="00591785" w:rsidRDefault="00B10176" w:rsidP="00B10176">
      <w:pPr>
        <w:pStyle w:val="3"/>
        <w:shd w:val="clear" w:color="auto" w:fill="auto"/>
        <w:tabs>
          <w:tab w:val="left" w:pos="-1560"/>
        </w:tabs>
        <w:spacing w:before="0" w:line="240" w:lineRule="auto"/>
        <w:jc w:val="left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ab/>
        <w:t xml:space="preserve">3.1 </w:t>
      </w:r>
      <w:r w:rsidR="00B37F4B" w:rsidRPr="00591785">
        <w:rPr>
          <w:color w:val="auto"/>
          <w:sz w:val="24"/>
          <w:szCs w:val="24"/>
        </w:rPr>
        <w:t>Слушатели в результате освоения Программы должны обладать следующими профессиональными компетенциями:</w:t>
      </w:r>
    </w:p>
    <w:p w:rsidR="00B37F4B" w:rsidRPr="00591785" w:rsidRDefault="00B10176" w:rsidP="00B10176">
      <w:pPr>
        <w:pStyle w:val="3"/>
        <w:shd w:val="clear" w:color="auto" w:fill="auto"/>
        <w:tabs>
          <w:tab w:val="left" w:pos="-1985"/>
        </w:tabs>
        <w:spacing w:before="0" w:line="240" w:lineRule="auto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ab/>
        <w:t xml:space="preserve">- </w:t>
      </w:r>
      <w:r w:rsidR="00B37F4B" w:rsidRPr="00591785">
        <w:rPr>
          <w:color w:val="auto"/>
          <w:sz w:val="24"/>
          <w:szCs w:val="24"/>
        </w:rPr>
        <w:t>обеспечение наличия, хранения и доступа к нормативным правовым актам, содержащим государственные нормативные требования к безопасности и антитеррористической защищенности в соответствии со спецификой деятельности работодателя;</w:t>
      </w:r>
    </w:p>
    <w:p w:rsidR="00B37F4B" w:rsidRPr="00591785" w:rsidRDefault="00B10176" w:rsidP="00B10176">
      <w:pPr>
        <w:pStyle w:val="3"/>
        <w:shd w:val="clear" w:color="auto" w:fill="auto"/>
        <w:tabs>
          <w:tab w:val="left" w:pos="-1701"/>
        </w:tabs>
        <w:spacing w:before="0" w:line="240" w:lineRule="auto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ab/>
        <w:t xml:space="preserve">- </w:t>
      </w:r>
      <w:r w:rsidR="00B37F4B" w:rsidRPr="00591785">
        <w:rPr>
          <w:color w:val="auto"/>
          <w:sz w:val="24"/>
          <w:szCs w:val="24"/>
        </w:rPr>
        <w:t>разработка проектов локальных нормативных актов, обеспечивающих создание и функционирование системы управления в сфере безопасности и антитеррористической защищенности объекта;</w:t>
      </w:r>
    </w:p>
    <w:p w:rsidR="00B37F4B" w:rsidRPr="00591785" w:rsidRDefault="00B10176" w:rsidP="00B10176">
      <w:pPr>
        <w:pStyle w:val="3"/>
        <w:shd w:val="clear" w:color="auto" w:fill="auto"/>
        <w:spacing w:before="0" w:line="240" w:lineRule="auto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ab/>
        <w:t xml:space="preserve">- </w:t>
      </w:r>
      <w:r w:rsidR="00B37F4B" w:rsidRPr="00591785">
        <w:rPr>
          <w:color w:val="auto"/>
          <w:sz w:val="24"/>
          <w:szCs w:val="24"/>
        </w:rPr>
        <w:t>взаимодействие с представительными органами работников и согласование локальной документации по вопросам безопасности и антитеррористической защищенности объекта;</w:t>
      </w:r>
    </w:p>
    <w:p w:rsidR="00B37F4B" w:rsidRPr="00591785" w:rsidRDefault="00B10176" w:rsidP="00B10176">
      <w:pPr>
        <w:pStyle w:val="3"/>
        <w:shd w:val="clear" w:color="auto" w:fill="auto"/>
        <w:tabs>
          <w:tab w:val="left" w:pos="-1843"/>
        </w:tabs>
        <w:spacing w:before="0" w:line="240" w:lineRule="auto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ab/>
        <w:t xml:space="preserve">- </w:t>
      </w:r>
      <w:r w:rsidR="00B37F4B" w:rsidRPr="00591785">
        <w:rPr>
          <w:color w:val="auto"/>
          <w:sz w:val="24"/>
          <w:szCs w:val="24"/>
        </w:rPr>
        <w:t>переработка локальных нормативных актов по вопросам безопасности и антитеррористической защищенности в случае вступления в силу новых или внесения изменений в действующие нормативные правовые акты;</w:t>
      </w:r>
    </w:p>
    <w:p w:rsidR="00B37F4B" w:rsidRPr="00591785" w:rsidRDefault="00B10176" w:rsidP="00B10176">
      <w:pPr>
        <w:pStyle w:val="3"/>
        <w:shd w:val="clear" w:color="auto" w:fill="auto"/>
        <w:spacing w:before="0" w:line="240" w:lineRule="auto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ab/>
        <w:t xml:space="preserve">- </w:t>
      </w:r>
      <w:r w:rsidR="00B37F4B" w:rsidRPr="00591785">
        <w:rPr>
          <w:color w:val="auto"/>
          <w:sz w:val="24"/>
          <w:szCs w:val="24"/>
        </w:rPr>
        <w:t>выявление потребностей в обучении и планирование обучения работников по вопросам безопасности и антитеррористической защищенности;</w:t>
      </w:r>
    </w:p>
    <w:p w:rsidR="00B37F4B" w:rsidRPr="00591785" w:rsidRDefault="00B10176" w:rsidP="00B10176">
      <w:pPr>
        <w:pStyle w:val="3"/>
        <w:shd w:val="clear" w:color="auto" w:fill="auto"/>
        <w:spacing w:before="0" w:line="240" w:lineRule="auto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ab/>
        <w:t xml:space="preserve">- </w:t>
      </w:r>
      <w:r w:rsidR="00B37F4B" w:rsidRPr="00591785">
        <w:rPr>
          <w:color w:val="auto"/>
          <w:sz w:val="24"/>
          <w:szCs w:val="24"/>
        </w:rPr>
        <w:t>умение планировать мероприятия, обеспечивающие полноту решения задач по безопасности и антитеррористической защищенности объектов;</w:t>
      </w:r>
    </w:p>
    <w:p w:rsidR="00B37F4B" w:rsidRPr="00591785" w:rsidRDefault="00B10176" w:rsidP="00B10176">
      <w:pPr>
        <w:pStyle w:val="3"/>
        <w:shd w:val="clear" w:color="auto" w:fill="auto"/>
        <w:tabs>
          <w:tab w:val="left" w:pos="760"/>
        </w:tabs>
        <w:spacing w:before="0" w:line="240" w:lineRule="auto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ab/>
        <w:t xml:space="preserve">- </w:t>
      </w:r>
      <w:r w:rsidR="00B37F4B" w:rsidRPr="00591785">
        <w:rPr>
          <w:color w:val="auto"/>
          <w:sz w:val="24"/>
          <w:szCs w:val="24"/>
        </w:rPr>
        <w:t>умение анализировать, систематизировать и оценивать обстановку, принимать решения в сфере безопасности и антитеррористической защищенности;</w:t>
      </w:r>
    </w:p>
    <w:p w:rsidR="00B37F4B" w:rsidRPr="00591785" w:rsidRDefault="00B10176" w:rsidP="00B10176">
      <w:pPr>
        <w:pStyle w:val="3"/>
        <w:shd w:val="clear" w:color="auto" w:fill="auto"/>
        <w:tabs>
          <w:tab w:val="left" w:pos="760"/>
        </w:tabs>
        <w:spacing w:before="0" w:line="240" w:lineRule="auto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ab/>
        <w:t xml:space="preserve">- </w:t>
      </w:r>
      <w:r w:rsidR="00B37F4B" w:rsidRPr="00591785">
        <w:rPr>
          <w:color w:val="auto"/>
          <w:sz w:val="24"/>
          <w:szCs w:val="24"/>
        </w:rPr>
        <w:t>понимание значимости своей деятельности в безопасности и антитеррористической защищенности.</w:t>
      </w:r>
    </w:p>
    <w:p w:rsidR="00B37F4B" w:rsidRPr="00591785" w:rsidRDefault="00B37F4B" w:rsidP="00B37F4B">
      <w:pPr>
        <w:pStyle w:val="3"/>
        <w:shd w:val="clear" w:color="auto" w:fill="auto"/>
        <w:spacing w:before="0" w:line="240" w:lineRule="auto"/>
        <w:jc w:val="both"/>
        <w:rPr>
          <w:color w:val="auto"/>
          <w:sz w:val="24"/>
          <w:szCs w:val="24"/>
        </w:rPr>
      </w:pPr>
    </w:p>
    <w:p w:rsidR="00B10176" w:rsidRPr="00591785" w:rsidRDefault="00B10176" w:rsidP="00B10176">
      <w:pPr>
        <w:pStyle w:val="3"/>
        <w:shd w:val="clear" w:color="auto" w:fill="auto"/>
        <w:tabs>
          <w:tab w:val="left" w:pos="760"/>
        </w:tabs>
        <w:spacing w:before="0" w:line="240" w:lineRule="auto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ab/>
      </w:r>
      <w:proofErr w:type="gramStart"/>
      <w:r w:rsidRPr="00591785">
        <w:rPr>
          <w:color w:val="auto"/>
          <w:sz w:val="24"/>
          <w:szCs w:val="24"/>
        </w:rPr>
        <w:t>3.2  В</w:t>
      </w:r>
      <w:proofErr w:type="gramEnd"/>
      <w:r w:rsidRPr="00591785">
        <w:rPr>
          <w:color w:val="auto"/>
          <w:sz w:val="24"/>
          <w:szCs w:val="24"/>
        </w:rPr>
        <w:t xml:space="preserve"> результате освоения дополнительной профессиональной программы повышения квалификации должностные лица и специалисты по безопасности и антитеррористической защищенности объектов должны:</w:t>
      </w:r>
    </w:p>
    <w:p w:rsidR="00075EB7" w:rsidRPr="00591785" w:rsidRDefault="00075EB7" w:rsidP="00075EB7">
      <w:pPr>
        <w:pStyle w:val="af0"/>
        <w:widowControl/>
        <w:rPr>
          <w:rFonts w:ascii="Times New Roman" w:eastAsia="Times New Roman" w:hAnsi="Times New Roman" w:cs="Times New Roman"/>
          <w:i/>
          <w:color w:val="auto"/>
        </w:rPr>
      </w:pPr>
      <w:r w:rsidRPr="00591785">
        <w:rPr>
          <w:rFonts w:ascii="Times New Roman" w:eastAsia="Times New Roman" w:hAnsi="Times New Roman" w:cs="Times New Roman"/>
          <w:i/>
          <w:color w:val="auto"/>
        </w:rPr>
        <w:tab/>
        <w:t>знать:</w:t>
      </w:r>
    </w:p>
    <w:p w:rsidR="00075EB7" w:rsidRPr="00591785" w:rsidRDefault="00075EB7" w:rsidP="00075EB7">
      <w:pPr>
        <w:pStyle w:val="af0"/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требования нормативных правовых актов по организации и выполнению мероприятий по противодействию терроризму;</w:t>
      </w:r>
    </w:p>
    <w:p w:rsidR="00075EB7" w:rsidRPr="00591785" w:rsidRDefault="00075EB7" w:rsidP="00075EB7">
      <w:pPr>
        <w:pStyle w:val="af0"/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виды террористических угроз. Причины терроризма, составы преступлений террористической направленности, ответственность за терроризм по Уголовному кодексу Российской Федерации;</w:t>
      </w:r>
    </w:p>
    <w:p w:rsidR="00075EB7" w:rsidRPr="00591785" w:rsidRDefault="00075EB7" w:rsidP="00075EB7">
      <w:pPr>
        <w:pStyle w:val="af0"/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порядок действий при террористической угрозе и акте терроризма;</w:t>
      </w:r>
    </w:p>
    <w:p w:rsidR="00075EB7" w:rsidRPr="00591785" w:rsidRDefault="00075EB7" w:rsidP="00075EB7">
      <w:pPr>
        <w:pStyle w:val="af0"/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структуру, содержание и порядок разработки паспорта безопасности, паспорта антитеррористической защищенности объекта и других документов;</w:t>
      </w:r>
    </w:p>
    <w:p w:rsidR="00075EB7" w:rsidRPr="00591785" w:rsidRDefault="00075EB7" w:rsidP="00075EB7">
      <w:pPr>
        <w:pStyle w:val="af0"/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меры предупредительного характера в организации при получении информации об угрозе взрыва или обнаружении взрывчатых веществ;</w:t>
      </w:r>
    </w:p>
    <w:p w:rsidR="00075EB7" w:rsidRPr="00591785" w:rsidRDefault="00075EB7" w:rsidP="00075EB7">
      <w:pPr>
        <w:pStyle w:val="af0"/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способы и средства антитеррористической защиты и их практическую реализация на объектах;</w:t>
      </w:r>
    </w:p>
    <w:p w:rsidR="00075EB7" w:rsidRPr="00591785" w:rsidRDefault="00075EB7" w:rsidP="00075EB7">
      <w:pPr>
        <w:pStyle w:val="af0"/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уровни террористической опасности;</w:t>
      </w:r>
    </w:p>
    <w:p w:rsidR="00075EB7" w:rsidRPr="00591785" w:rsidRDefault="00075EB7" w:rsidP="00075EB7">
      <w:pPr>
        <w:pStyle w:val="af0"/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 xml:space="preserve">порядок поддержания оперативного взаимодействия с правоохранительными органами; </w:t>
      </w:r>
    </w:p>
    <w:p w:rsidR="00075EB7" w:rsidRPr="00591785" w:rsidRDefault="00075EB7" w:rsidP="00075EB7">
      <w:pPr>
        <w:pStyle w:val="af0"/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порядок обеспечения выполнения эвакуационных мероприятий при угрозе террористического акта, в том числе привлечения сил и средств;</w:t>
      </w:r>
    </w:p>
    <w:p w:rsidR="00075EB7" w:rsidRPr="00591785" w:rsidRDefault="00075EB7" w:rsidP="00075EB7">
      <w:pPr>
        <w:widowControl/>
        <w:ind w:left="720"/>
        <w:rPr>
          <w:rFonts w:ascii="Times New Roman" w:eastAsia="Times New Roman" w:hAnsi="Times New Roman" w:cs="Times New Roman"/>
          <w:color w:val="auto"/>
        </w:rPr>
      </w:pPr>
    </w:p>
    <w:p w:rsidR="00075EB7" w:rsidRPr="00591785" w:rsidRDefault="00075EB7" w:rsidP="00075EB7">
      <w:pPr>
        <w:pStyle w:val="af0"/>
        <w:widowControl/>
        <w:rPr>
          <w:rFonts w:ascii="Times New Roman" w:eastAsia="Times New Roman" w:hAnsi="Times New Roman" w:cs="Times New Roman"/>
          <w:i/>
          <w:color w:val="auto"/>
        </w:rPr>
      </w:pPr>
      <w:r w:rsidRPr="00591785">
        <w:rPr>
          <w:rFonts w:ascii="Times New Roman" w:eastAsia="Times New Roman" w:hAnsi="Times New Roman" w:cs="Times New Roman"/>
          <w:i/>
          <w:color w:val="auto"/>
        </w:rPr>
        <w:tab/>
        <w:t>уметь:</w:t>
      </w:r>
    </w:p>
    <w:p w:rsidR="00075EB7" w:rsidRPr="00591785" w:rsidRDefault="00075EB7" w:rsidP="00075EB7">
      <w:pPr>
        <w:pStyle w:val="af0"/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организовывать и проводить воспитательную и культурно-просветительскую работу, направленную на развитие у работников неприятия идеологии терроризма и привитие им традиционных российских духовно-нравственных ценностей;</w:t>
      </w:r>
    </w:p>
    <w:p w:rsidR="00075EB7" w:rsidRPr="00591785" w:rsidRDefault="00075EB7" w:rsidP="00075EB7">
      <w:pPr>
        <w:pStyle w:val="af0"/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анализировать и оценивать обстановку в интересах защиты работников организации от опасностей, связанных с террористической угрозой;</w:t>
      </w:r>
    </w:p>
    <w:p w:rsidR="00075EB7" w:rsidRPr="00591785" w:rsidRDefault="00075EB7" w:rsidP="00075EB7">
      <w:pPr>
        <w:pStyle w:val="af0"/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 xml:space="preserve">организовывать выполнение мероприятий по антитеррористической защищенности организации; </w:t>
      </w:r>
    </w:p>
    <w:p w:rsidR="00075EB7" w:rsidRPr="00591785" w:rsidRDefault="00075EB7" w:rsidP="00075EB7">
      <w:pPr>
        <w:pStyle w:val="af0"/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организовывать поддержание в состоянии постоянной готовности к использованию имеющихся систем оповещения и информирования;</w:t>
      </w:r>
    </w:p>
    <w:p w:rsidR="00075EB7" w:rsidRPr="00591785" w:rsidRDefault="00075EB7" w:rsidP="00075EB7">
      <w:pPr>
        <w:pStyle w:val="af0"/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организовывать проведение АСДНР и выполнение задач имеющимися силами ГО и РСЧС;</w:t>
      </w:r>
    </w:p>
    <w:p w:rsidR="00075EB7" w:rsidRPr="00591785" w:rsidRDefault="00075EB7" w:rsidP="00075EB7">
      <w:pPr>
        <w:pStyle w:val="af0"/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 xml:space="preserve">организовывать проведение занятий по подготовке работников в области антитеррористической безопасности; </w:t>
      </w:r>
    </w:p>
    <w:p w:rsidR="00075EB7" w:rsidRPr="00591785" w:rsidRDefault="00075EB7" w:rsidP="00075EB7">
      <w:pPr>
        <w:pStyle w:val="af0"/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анализировать, оценивать обстановку, готовить предложения и принимать решения в объеме занимаемой должности по вопросам эвакуации;</w:t>
      </w:r>
    </w:p>
    <w:p w:rsidR="00075EB7" w:rsidRPr="00591785" w:rsidRDefault="00075EB7" w:rsidP="00075EB7">
      <w:pPr>
        <w:pStyle w:val="af0"/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разрабатывать планирующие и сопровождающие документы в области антитеррористической защищенности организации;</w:t>
      </w:r>
    </w:p>
    <w:p w:rsidR="00075EB7" w:rsidRPr="00591785" w:rsidRDefault="00075EB7" w:rsidP="00075EB7">
      <w:pPr>
        <w:pStyle w:val="af0"/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 xml:space="preserve">разрабатывать и осуществлять мероприятия по повышению антитеррористической защищенности; </w:t>
      </w:r>
    </w:p>
    <w:p w:rsidR="00075EB7" w:rsidRPr="00591785" w:rsidRDefault="00075EB7" w:rsidP="00075EB7">
      <w:pPr>
        <w:pStyle w:val="af0"/>
        <w:widowControl/>
        <w:rPr>
          <w:rFonts w:ascii="Times New Roman" w:eastAsia="Times New Roman" w:hAnsi="Times New Roman" w:cs="Times New Roman"/>
          <w:color w:val="auto"/>
        </w:rPr>
      </w:pPr>
    </w:p>
    <w:p w:rsidR="00075EB7" w:rsidRPr="00591785" w:rsidRDefault="00075EB7" w:rsidP="00075EB7">
      <w:pPr>
        <w:pStyle w:val="af0"/>
        <w:widowControl/>
        <w:rPr>
          <w:rFonts w:ascii="Times New Roman" w:eastAsia="Times New Roman" w:hAnsi="Times New Roman" w:cs="Times New Roman"/>
          <w:i/>
          <w:color w:val="auto"/>
        </w:rPr>
      </w:pPr>
      <w:r w:rsidRPr="00591785">
        <w:rPr>
          <w:rFonts w:ascii="Times New Roman" w:eastAsia="Times New Roman" w:hAnsi="Times New Roman" w:cs="Times New Roman"/>
          <w:i/>
          <w:color w:val="auto"/>
        </w:rPr>
        <w:tab/>
        <w:t>быть ознакомлены с:</w:t>
      </w:r>
    </w:p>
    <w:p w:rsidR="00075EB7" w:rsidRPr="00591785" w:rsidRDefault="00075EB7" w:rsidP="00075EB7">
      <w:pPr>
        <w:pStyle w:val="af0"/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психологией террориста. Психологической структурой террористической деятельности;</w:t>
      </w:r>
    </w:p>
    <w:p w:rsidR="00075EB7" w:rsidRPr="00591785" w:rsidRDefault="00075EB7" w:rsidP="00075EB7">
      <w:pPr>
        <w:pStyle w:val="af0"/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организацией взаимодействия с Росс гвардией, ФСБ и полицией по вопросам антитеррористической защищенности организации;</w:t>
      </w:r>
    </w:p>
    <w:p w:rsidR="00075EB7" w:rsidRPr="00591785" w:rsidRDefault="00075EB7" w:rsidP="00075EB7">
      <w:pPr>
        <w:pStyle w:val="af0"/>
        <w:widowControl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формированием психологической готовности к деятельности в экстремальных условиях.</w:t>
      </w:r>
    </w:p>
    <w:p w:rsidR="00B10176" w:rsidRPr="00591785" w:rsidRDefault="00B10176" w:rsidP="00075EB7">
      <w:pPr>
        <w:pStyle w:val="3"/>
        <w:shd w:val="clear" w:color="auto" w:fill="auto"/>
        <w:tabs>
          <w:tab w:val="left" w:pos="934"/>
        </w:tabs>
        <w:spacing w:before="0" w:line="240" w:lineRule="auto"/>
        <w:ind w:left="720"/>
        <w:jc w:val="both"/>
        <w:rPr>
          <w:color w:val="auto"/>
          <w:sz w:val="24"/>
          <w:szCs w:val="24"/>
        </w:rPr>
      </w:pPr>
    </w:p>
    <w:p w:rsidR="00B10176" w:rsidRPr="00591785" w:rsidRDefault="0070755C" w:rsidP="00B10176">
      <w:pPr>
        <w:pStyle w:val="22"/>
        <w:keepNext/>
        <w:keepLines/>
        <w:shd w:val="clear" w:color="auto" w:fill="auto"/>
        <w:tabs>
          <w:tab w:val="left" w:pos="2366"/>
        </w:tabs>
        <w:spacing w:after="263" w:line="230" w:lineRule="exact"/>
        <w:ind w:left="1660"/>
        <w:rPr>
          <w:color w:val="auto"/>
          <w:sz w:val="24"/>
          <w:szCs w:val="24"/>
        </w:rPr>
      </w:pPr>
      <w:bookmarkStart w:id="3" w:name="bookmark5"/>
      <w:r w:rsidRPr="00591785">
        <w:rPr>
          <w:color w:val="auto"/>
          <w:sz w:val="24"/>
          <w:szCs w:val="24"/>
          <w:lang w:val="en-US"/>
        </w:rPr>
        <w:t>IV</w:t>
      </w:r>
      <w:r w:rsidR="00B10176" w:rsidRPr="00591785">
        <w:rPr>
          <w:color w:val="auto"/>
          <w:sz w:val="24"/>
          <w:szCs w:val="24"/>
        </w:rPr>
        <w:t>. Трудоемкость и форма обучения. Режим занятий</w:t>
      </w:r>
      <w:bookmarkEnd w:id="3"/>
    </w:p>
    <w:p w:rsidR="00B10176" w:rsidRPr="00591785" w:rsidRDefault="00B10176" w:rsidP="00B10176">
      <w:pPr>
        <w:pStyle w:val="3"/>
        <w:shd w:val="clear" w:color="auto" w:fill="auto"/>
        <w:tabs>
          <w:tab w:val="left" w:pos="712"/>
        </w:tabs>
        <w:spacing w:before="0" w:line="240" w:lineRule="auto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ab/>
        <w:t>Нормативная трудоемкость обучения по данной Программе составляет 72 часа внеаудиторной (самостоятельной) учебной работы слушателя.</w:t>
      </w:r>
    </w:p>
    <w:p w:rsidR="00B10176" w:rsidRPr="00591785" w:rsidRDefault="00B10176" w:rsidP="00591785">
      <w:pPr>
        <w:pStyle w:val="3"/>
        <w:shd w:val="clear" w:color="auto" w:fill="auto"/>
        <w:tabs>
          <w:tab w:val="right" w:pos="1930"/>
          <w:tab w:val="right" w:pos="9376"/>
        </w:tabs>
        <w:spacing w:before="0" w:line="240" w:lineRule="auto"/>
        <w:jc w:val="left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ab/>
        <w:t>Программа</w:t>
      </w:r>
      <w:r w:rsidRPr="00591785">
        <w:rPr>
          <w:color w:val="auto"/>
          <w:sz w:val="24"/>
          <w:szCs w:val="24"/>
        </w:rPr>
        <w:tab/>
        <w:t>предполагает форму обучения без отрыва от производства, с</w:t>
      </w:r>
    </w:p>
    <w:p w:rsidR="00B10176" w:rsidRPr="00591785" w:rsidRDefault="00B10176" w:rsidP="00B10176">
      <w:pPr>
        <w:pStyle w:val="3"/>
        <w:shd w:val="clear" w:color="auto" w:fill="auto"/>
        <w:spacing w:before="0" w:line="240" w:lineRule="auto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использованием программ электронного обучения и дистанционных образовательных технологий.</w:t>
      </w:r>
    </w:p>
    <w:p w:rsidR="00B10176" w:rsidRPr="00591785" w:rsidRDefault="00B10176" w:rsidP="00B10176">
      <w:pPr>
        <w:pStyle w:val="3"/>
        <w:shd w:val="clear" w:color="auto" w:fill="auto"/>
        <w:tabs>
          <w:tab w:val="left" w:pos="712"/>
        </w:tabs>
        <w:spacing w:before="0" w:line="240" w:lineRule="auto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ab/>
        <w:t>Учебная нагрузка устанавливается не более 28 часов в неделю.</w:t>
      </w:r>
    </w:p>
    <w:p w:rsidR="00B10176" w:rsidRPr="00591785" w:rsidRDefault="00B10176" w:rsidP="00B10176">
      <w:pPr>
        <w:pStyle w:val="3"/>
        <w:shd w:val="clear" w:color="auto" w:fill="auto"/>
        <w:tabs>
          <w:tab w:val="left" w:pos="712"/>
        </w:tabs>
        <w:spacing w:before="0" w:line="240" w:lineRule="auto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ab/>
        <w:t>Обучение осуществляется на русском языке.</w:t>
      </w:r>
    </w:p>
    <w:p w:rsidR="00B10176" w:rsidRPr="00591785" w:rsidRDefault="00B10176" w:rsidP="00B37F4B">
      <w:pPr>
        <w:pStyle w:val="3"/>
        <w:shd w:val="clear" w:color="auto" w:fill="auto"/>
        <w:spacing w:before="0" w:line="240" w:lineRule="auto"/>
        <w:jc w:val="both"/>
        <w:rPr>
          <w:color w:val="auto"/>
          <w:sz w:val="24"/>
          <w:szCs w:val="24"/>
        </w:rPr>
      </w:pPr>
    </w:p>
    <w:p w:rsidR="00407328" w:rsidRPr="00591785" w:rsidRDefault="00407328" w:rsidP="00407328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591785">
        <w:rPr>
          <w:rFonts w:ascii="Times New Roman" w:eastAsia="Times New Roman" w:hAnsi="Times New Roman" w:cs="Times New Roman"/>
          <w:b/>
          <w:color w:val="auto"/>
          <w:lang w:val="en-US"/>
        </w:rPr>
        <w:t>V</w:t>
      </w:r>
      <w:r w:rsidRPr="00591785">
        <w:rPr>
          <w:rFonts w:ascii="Times New Roman" w:eastAsia="Times New Roman" w:hAnsi="Times New Roman" w:cs="Times New Roman"/>
          <w:b/>
          <w:color w:val="auto"/>
        </w:rPr>
        <w:t>. ОЦЕНКА КАЧЕСТВА ОСВОЕНИЯ ПРОГРАММЫ</w:t>
      </w:r>
    </w:p>
    <w:p w:rsidR="00407328" w:rsidRPr="00591785" w:rsidRDefault="00407328" w:rsidP="00407328">
      <w:pPr>
        <w:widowControl/>
        <w:ind w:firstLine="709"/>
        <w:rPr>
          <w:rFonts w:ascii="Times New Roman" w:eastAsia="Times New Roman" w:hAnsi="Times New Roman" w:cs="Times New Roman"/>
          <w:color w:val="auto"/>
        </w:rPr>
      </w:pPr>
    </w:p>
    <w:p w:rsidR="00407328" w:rsidRPr="00591785" w:rsidRDefault="00407328" w:rsidP="00407328">
      <w:pPr>
        <w:pStyle w:val="af0"/>
        <w:widowControl/>
        <w:numPr>
          <w:ilvl w:val="0"/>
          <w:numId w:val="10"/>
        </w:numPr>
        <w:ind w:left="0" w:firstLine="709"/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Оценка качества освоения Программы включает текущий контроль успеваемости, промежуточную аттестацию по каждому разделу Программы и итоговую аттестацию.</w:t>
      </w:r>
    </w:p>
    <w:p w:rsidR="00407328" w:rsidRPr="00591785" w:rsidRDefault="00407328" w:rsidP="00407328">
      <w:pPr>
        <w:pStyle w:val="ab"/>
        <w:ind w:firstLine="709"/>
        <w:rPr>
          <w:rFonts w:ascii="Times New Roman" w:hAnsi="Times New Roman" w:cs="Times New Roman"/>
          <w:color w:val="auto"/>
        </w:rPr>
      </w:pPr>
      <w:r w:rsidRPr="00591785">
        <w:rPr>
          <w:rFonts w:ascii="Times New Roman" w:hAnsi="Times New Roman" w:cs="Times New Roman"/>
          <w:color w:val="auto"/>
        </w:rPr>
        <w:t>2.</w:t>
      </w:r>
      <w:r w:rsidRPr="00591785">
        <w:rPr>
          <w:rFonts w:ascii="Times New Roman" w:hAnsi="Times New Roman" w:cs="Times New Roman"/>
          <w:color w:val="auto"/>
        </w:rPr>
        <w:tab/>
        <w:t>Формы и процедуры текущего</w:t>
      </w:r>
      <w:r w:rsidR="0064474E" w:rsidRPr="00591785">
        <w:rPr>
          <w:rFonts w:ascii="Times New Roman" w:hAnsi="Times New Roman" w:cs="Times New Roman"/>
          <w:color w:val="auto"/>
        </w:rPr>
        <w:t xml:space="preserve"> контроля успеваемости и промежу</w:t>
      </w:r>
      <w:r w:rsidRPr="00591785">
        <w:rPr>
          <w:rFonts w:ascii="Times New Roman" w:hAnsi="Times New Roman" w:cs="Times New Roman"/>
          <w:color w:val="auto"/>
        </w:rPr>
        <w:t>точной аттестации слушателей при проведении практических занятий устанавливается директором УМЦ ГОЧС.</w:t>
      </w:r>
    </w:p>
    <w:p w:rsidR="00407328" w:rsidRPr="00591785" w:rsidRDefault="00B33911" w:rsidP="00B33911">
      <w:pPr>
        <w:widowControl/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ab/>
        <w:t xml:space="preserve">3. </w:t>
      </w:r>
      <w:r w:rsidR="00407328" w:rsidRPr="00591785">
        <w:rPr>
          <w:rFonts w:ascii="Times New Roman" w:eastAsia="Times New Roman" w:hAnsi="Times New Roman" w:cs="Times New Roman"/>
          <w:color w:val="auto"/>
        </w:rPr>
        <w:t>Освоение Программы завершается итоговой аттестацией, проводимой в форме зачета, которая направлена на определение теоретической и практической подготовленности слушателей.</w:t>
      </w:r>
    </w:p>
    <w:p w:rsidR="000C0986" w:rsidRPr="00591785" w:rsidRDefault="000C0986" w:rsidP="000C0986">
      <w:pPr>
        <w:widowControl/>
        <w:ind w:firstLine="709"/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По результатам зачета, включенных в итоговую аттестацию, выставляются оценки по двухбалльной системе «удовлетворительно» («зачтено»), «неудовлетворительно» («не зачтено»).</w:t>
      </w:r>
    </w:p>
    <w:p w:rsidR="000C0986" w:rsidRPr="00591785" w:rsidRDefault="000C0986" w:rsidP="000C0986">
      <w:pPr>
        <w:widowControl/>
        <w:ind w:firstLine="709"/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Оценка «удовлетворительно» (зачтено) выставляется слушателю, показавшему частичное освоение планируемых результатов (знаний, умений, компетенций), предусмотренных программой, сформированных не в полной мере новых компетенций и профессиональных умений для осуществления профессиональной деятельности, ознакомленный с литературой.</w:t>
      </w:r>
    </w:p>
    <w:p w:rsidR="000C0986" w:rsidRPr="00591785" w:rsidRDefault="000C0986" w:rsidP="000C0986">
      <w:pPr>
        <w:widowControl/>
        <w:ind w:firstLine="709"/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При тестировании – количество правильных ответов</w:t>
      </w:r>
      <w:r w:rsidRPr="00591785">
        <w:rPr>
          <w:rFonts w:ascii="Times New Roman" w:eastAsia="Times New Roman" w:hAnsi="Times New Roman" w:cs="Times New Roman"/>
          <w:color w:val="auto"/>
        </w:rPr>
        <w:tab/>
        <w:t>должно составлять не ниже 70% от общего количества заданий.</w:t>
      </w:r>
    </w:p>
    <w:p w:rsidR="000C0986" w:rsidRPr="00591785" w:rsidRDefault="000C0986" w:rsidP="000C0986">
      <w:pPr>
        <w:widowControl/>
        <w:ind w:firstLine="709"/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Оценка «неудовлетворительно» (не зачтено) выставляется слушателю, не показавшему освоение планируемых результатов (знаний, умений, компетенций), предусмотренных программой, допустившему серьезные ошибки в выполнении предусмотренных программой заданий.</w:t>
      </w:r>
    </w:p>
    <w:p w:rsidR="000C0986" w:rsidRPr="00591785" w:rsidRDefault="000C0986" w:rsidP="000C0986">
      <w:pPr>
        <w:widowControl/>
        <w:ind w:firstLine="709"/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При тестировании – количество правильных ответов ниже 70% от общего количества заданий.</w:t>
      </w:r>
    </w:p>
    <w:p w:rsidR="00407328" w:rsidRPr="00591785" w:rsidRDefault="00407328" w:rsidP="00407328">
      <w:pPr>
        <w:widowControl/>
        <w:ind w:firstLine="709"/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Лица, получившие по итогам промежуточной аттестации неудовлетворительную оценку, к итоговой аттестации не допускаются.</w:t>
      </w:r>
    </w:p>
    <w:p w:rsidR="00407328" w:rsidRPr="00591785" w:rsidRDefault="00407328" w:rsidP="00407328">
      <w:pPr>
        <w:widowControl/>
        <w:ind w:firstLine="709"/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4.</w:t>
      </w:r>
      <w:r w:rsidRPr="00591785">
        <w:rPr>
          <w:rFonts w:ascii="Times New Roman" w:eastAsia="Times New Roman" w:hAnsi="Times New Roman" w:cs="Times New Roman"/>
          <w:color w:val="auto"/>
        </w:rPr>
        <w:tab/>
        <w:t>В соответствии с частью 3 и частью 10 статьи 60 Федерального закона № 273-</w:t>
      </w:r>
      <w:proofErr w:type="gramStart"/>
      <w:r w:rsidRPr="00591785">
        <w:rPr>
          <w:rFonts w:ascii="Times New Roman" w:eastAsia="Times New Roman" w:hAnsi="Times New Roman" w:cs="Times New Roman"/>
          <w:color w:val="auto"/>
        </w:rPr>
        <w:t>ФЗ  лицам</w:t>
      </w:r>
      <w:proofErr w:type="gramEnd"/>
      <w:r w:rsidRPr="00591785">
        <w:rPr>
          <w:rFonts w:ascii="Times New Roman" w:eastAsia="Times New Roman" w:hAnsi="Times New Roman" w:cs="Times New Roman"/>
          <w:color w:val="auto"/>
        </w:rPr>
        <w:t>, успешно освоившим Программу и прошедшим итоговую аттестацию, выдается документ о квалификации (удостоверение о повышении квалификации), оформляемый на бланке, образец которого самостоятельно устанавливается образовательной организацией.</w:t>
      </w:r>
    </w:p>
    <w:p w:rsidR="00C74E54" w:rsidRPr="00591785" w:rsidRDefault="00407328" w:rsidP="00E715D2">
      <w:pPr>
        <w:widowControl/>
        <w:ind w:firstLine="709"/>
        <w:rPr>
          <w:rFonts w:ascii="Times New Roman" w:eastAsia="Times New Roman" w:hAnsi="Times New Roman" w:cs="Times New Roman"/>
          <w:color w:val="auto"/>
        </w:rPr>
      </w:pPr>
      <w:r w:rsidRPr="00591785">
        <w:rPr>
          <w:rFonts w:ascii="Times New Roman" w:eastAsia="Times New Roman" w:hAnsi="Times New Roman" w:cs="Times New Roman"/>
          <w:color w:val="auto"/>
        </w:rPr>
        <w:t>В соответствии с частью 12 статьи 60 Федерального закона № 273-ФЗ лицам, не прошедшим итоговую аттестацию или получившим на итоговой аттестации неудовлетворительные результаты, а также лицам, освоившим часть Программы и (или) отчисленным из образовательной организации, выдается справка об обучении или о периоде обучения по образцу, самостоятельно устанавливаемому образовательной организацией.</w:t>
      </w:r>
    </w:p>
    <w:p w:rsidR="00B33911" w:rsidRPr="00591785" w:rsidRDefault="00B33911" w:rsidP="00E715D2">
      <w:pPr>
        <w:widowControl/>
        <w:ind w:firstLine="709"/>
        <w:rPr>
          <w:rFonts w:ascii="Times New Roman" w:eastAsia="Times New Roman" w:hAnsi="Times New Roman" w:cs="Times New Roman"/>
          <w:color w:val="auto"/>
        </w:rPr>
      </w:pPr>
    </w:p>
    <w:p w:rsidR="00691FF4" w:rsidRPr="00591785" w:rsidRDefault="00B33911" w:rsidP="00352AF1">
      <w:pPr>
        <w:pStyle w:val="ac"/>
        <w:ind w:firstLine="700"/>
        <w:jc w:val="center"/>
        <w:rPr>
          <w:b/>
        </w:rPr>
      </w:pPr>
      <w:r w:rsidRPr="00591785">
        <w:rPr>
          <w:b/>
        </w:rPr>
        <w:t>Учебный план</w:t>
      </w:r>
    </w:p>
    <w:p w:rsidR="00B33911" w:rsidRPr="00591785" w:rsidRDefault="00B33911" w:rsidP="00352AF1">
      <w:pPr>
        <w:pStyle w:val="ac"/>
        <w:ind w:firstLine="700"/>
      </w:pPr>
    </w:p>
    <w:p w:rsidR="00352AF1" w:rsidRPr="00591785" w:rsidRDefault="00352AF1" w:rsidP="0070755C">
      <w:pPr>
        <w:pStyle w:val="3"/>
        <w:shd w:val="clear" w:color="auto" w:fill="auto"/>
        <w:tabs>
          <w:tab w:val="right" w:pos="1930"/>
          <w:tab w:val="right" w:pos="9376"/>
        </w:tabs>
        <w:spacing w:before="0" w:line="240" w:lineRule="auto"/>
        <w:ind w:firstLine="709"/>
        <w:jc w:val="both"/>
        <w:rPr>
          <w:color w:val="auto"/>
          <w:sz w:val="24"/>
          <w:szCs w:val="24"/>
        </w:rPr>
      </w:pPr>
      <w:r w:rsidRPr="00591785">
        <w:rPr>
          <w:rStyle w:val="aa"/>
          <w:color w:val="auto"/>
          <w:sz w:val="24"/>
          <w:szCs w:val="24"/>
        </w:rPr>
        <w:t>Цель</w:t>
      </w:r>
      <w:r w:rsidRPr="00591785">
        <w:rPr>
          <w:rStyle w:val="aa"/>
          <w:color w:val="auto"/>
          <w:sz w:val="24"/>
          <w:szCs w:val="24"/>
        </w:rPr>
        <w:tab/>
      </w:r>
      <w:r w:rsidR="0070755C" w:rsidRPr="00591785">
        <w:rPr>
          <w:rStyle w:val="aa"/>
          <w:color w:val="auto"/>
          <w:sz w:val="24"/>
          <w:szCs w:val="24"/>
        </w:rPr>
        <w:t xml:space="preserve"> </w:t>
      </w:r>
      <w:r w:rsidRPr="00591785">
        <w:rPr>
          <w:rStyle w:val="aa"/>
          <w:color w:val="auto"/>
          <w:sz w:val="24"/>
          <w:szCs w:val="24"/>
        </w:rPr>
        <w:t>обучения:</w:t>
      </w:r>
      <w:r w:rsidRPr="00591785">
        <w:rPr>
          <w:rStyle w:val="aa"/>
          <w:color w:val="auto"/>
          <w:sz w:val="24"/>
          <w:szCs w:val="24"/>
        </w:rPr>
        <w:tab/>
      </w:r>
      <w:r w:rsidR="00BB473E" w:rsidRPr="00591785">
        <w:rPr>
          <w:rStyle w:val="aa"/>
          <w:color w:val="auto"/>
          <w:sz w:val="24"/>
          <w:szCs w:val="24"/>
        </w:rPr>
        <w:t xml:space="preserve"> </w:t>
      </w:r>
      <w:r w:rsidRPr="00591785">
        <w:rPr>
          <w:rStyle w:val="11"/>
          <w:color w:val="auto"/>
          <w:sz w:val="24"/>
          <w:szCs w:val="24"/>
        </w:rPr>
        <w:t>углубленное изучение вопросов менеджмента управленческой,</w:t>
      </w:r>
      <w:r w:rsidR="0070755C" w:rsidRPr="00591785">
        <w:rPr>
          <w:rStyle w:val="11"/>
          <w:color w:val="auto"/>
          <w:sz w:val="24"/>
          <w:szCs w:val="24"/>
        </w:rPr>
        <w:t xml:space="preserve"> </w:t>
      </w:r>
      <w:r w:rsidRPr="00591785">
        <w:rPr>
          <w:rStyle w:val="11"/>
          <w:color w:val="auto"/>
          <w:sz w:val="24"/>
          <w:szCs w:val="24"/>
        </w:rPr>
        <w:t>организационной, экономической, надзорной, контролирующей, информационно</w:t>
      </w:r>
      <w:r w:rsidR="0070755C" w:rsidRPr="00591785">
        <w:rPr>
          <w:rStyle w:val="11"/>
          <w:color w:val="auto"/>
          <w:sz w:val="24"/>
          <w:szCs w:val="24"/>
        </w:rPr>
        <w:t>-</w:t>
      </w:r>
      <w:r w:rsidRPr="00591785">
        <w:rPr>
          <w:rStyle w:val="11"/>
          <w:color w:val="auto"/>
          <w:sz w:val="24"/>
          <w:szCs w:val="24"/>
        </w:rPr>
        <w:softHyphen/>
        <w:t xml:space="preserve">аналитической, консультационной деятельности в сфере обеспечения безопасности и антитеррористической защищенности объектов и мест массового пребывания людей, а также </w:t>
      </w:r>
      <w:r w:rsidRPr="00591785">
        <w:rPr>
          <w:color w:val="auto"/>
          <w:sz w:val="24"/>
          <w:szCs w:val="24"/>
        </w:rPr>
        <w:t>совершенствование знаний, необходимых для повышения эффективности работы, направленной на исключение возможности осуществления террористических актов, совершенствованию и повышению уровня комплексной безопасности объекта с массовым пребыванием людей.</w:t>
      </w:r>
    </w:p>
    <w:p w:rsidR="00B33911" w:rsidRPr="00591785" w:rsidRDefault="00352AF1" w:rsidP="00BB473E">
      <w:pPr>
        <w:pStyle w:val="3"/>
        <w:shd w:val="clear" w:color="auto" w:fill="auto"/>
        <w:tabs>
          <w:tab w:val="right" w:pos="9376"/>
        </w:tabs>
        <w:spacing w:before="0" w:line="240" w:lineRule="auto"/>
        <w:ind w:firstLine="709"/>
        <w:jc w:val="both"/>
        <w:rPr>
          <w:color w:val="auto"/>
          <w:sz w:val="24"/>
          <w:szCs w:val="24"/>
        </w:rPr>
      </w:pPr>
      <w:r w:rsidRPr="00591785">
        <w:rPr>
          <w:rStyle w:val="aa"/>
          <w:color w:val="auto"/>
          <w:sz w:val="24"/>
          <w:szCs w:val="24"/>
        </w:rPr>
        <w:t xml:space="preserve">Категория слушателей: </w:t>
      </w:r>
      <w:r w:rsidRPr="00591785">
        <w:rPr>
          <w:color w:val="auto"/>
          <w:sz w:val="24"/>
          <w:szCs w:val="24"/>
        </w:rPr>
        <w:t>руководители и специалисты объектов и мест массового пребывания людей, ответственные за антитеррористическую защищенность</w:t>
      </w:r>
      <w:r w:rsidRPr="00591785">
        <w:rPr>
          <w:rStyle w:val="aa"/>
          <w:color w:val="auto"/>
          <w:sz w:val="24"/>
          <w:szCs w:val="24"/>
        </w:rPr>
        <w:t xml:space="preserve">, </w:t>
      </w:r>
      <w:r w:rsidRPr="00591785">
        <w:rPr>
          <w:color w:val="auto"/>
          <w:sz w:val="24"/>
          <w:szCs w:val="24"/>
        </w:rPr>
        <w:t xml:space="preserve">специалисты кадровых служб, сотрудники, уполномоченные на решение задач в области ГО и защиты населения и территорий от ЧС, </w:t>
      </w:r>
      <w:r w:rsidRPr="00591785">
        <w:rPr>
          <w:rStyle w:val="11"/>
          <w:color w:val="auto"/>
          <w:sz w:val="24"/>
          <w:szCs w:val="24"/>
        </w:rPr>
        <w:t>руководители и специалисты</w:t>
      </w:r>
      <w:r w:rsidR="009B5FFC" w:rsidRPr="00591785">
        <w:rPr>
          <w:rStyle w:val="11"/>
          <w:color w:val="auto"/>
          <w:sz w:val="24"/>
          <w:szCs w:val="24"/>
        </w:rPr>
        <w:t xml:space="preserve"> </w:t>
      </w:r>
      <w:r w:rsidRPr="00591785">
        <w:rPr>
          <w:rStyle w:val="11"/>
          <w:color w:val="auto"/>
          <w:sz w:val="24"/>
          <w:szCs w:val="24"/>
        </w:rPr>
        <w:t xml:space="preserve">органов ГО </w:t>
      </w:r>
      <w:r w:rsidRPr="00591785">
        <w:rPr>
          <w:rStyle w:val="11"/>
          <w:color w:val="auto"/>
          <w:sz w:val="24"/>
          <w:szCs w:val="24"/>
        </w:rPr>
        <w:tab/>
        <w:t>и РСЧС, уполномоченные на решение задач в области ГО и защиты населения и территорий от ЧС муниципальных образований (организаций).</w:t>
      </w:r>
    </w:p>
    <w:p w:rsidR="00BB473E" w:rsidRPr="00591785" w:rsidRDefault="00352AF1" w:rsidP="00BB473E">
      <w:pPr>
        <w:pStyle w:val="3"/>
        <w:shd w:val="clear" w:color="auto" w:fill="auto"/>
        <w:tabs>
          <w:tab w:val="left" w:pos="7947"/>
        </w:tabs>
        <w:spacing w:before="0" w:line="240" w:lineRule="auto"/>
        <w:ind w:firstLine="709"/>
        <w:jc w:val="left"/>
        <w:rPr>
          <w:color w:val="auto"/>
          <w:sz w:val="24"/>
          <w:szCs w:val="24"/>
        </w:rPr>
      </w:pPr>
      <w:r w:rsidRPr="00591785">
        <w:rPr>
          <w:rStyle w:val="aa"/>
          <w:color w:val="auto"/>
          <w:sz w:val="24"/>
          <w:szCs w:val="24"/>
        </w:rPr>
        <w:t xml:space="preserve">Форма обучения: </w:t>
      </w:r>
      <w:r w:rsidRPr="00591785">
        <w:rPr>
          <w:color w:val="auto"/>
          <w:sz w:val="24"/>
          <w:szCs w:val="24"/>
        </w:rPr>
        <w:t>без отрыва от производства, с использованием программ электронного обучения и дистанционных образовательных технологий. Обучение проходит самостоятельно, по программе повышения квалификации</w:t>
      </w:r>
    </w:p>
    <w:p w:rsidR="00352AF1" w:rsidRPr="00591785" w:rsidRDefault="00352AF1" w:rsidP="00BB473E">
      <w:pPr>
        <w:pStyle w:val="3"/>
        <w:shd w:val="clear" w:color="auto" w:fill="auto"/>
        <w:tabs>
          <w:tab w:val="left" w:pos="7947"/>
        </w:tabs>
        <w:spacing w:before="0" w:line="240" w:lineRule="auto"/>
        <w:jc w:val="left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по безопасности и антитеррористической защищенности объектов и мест массового пребывания людей. Предоставляются учебные материалы для изучения онлайн.</w:t>
      </w:r>
    </w:p>
    <w:p w:rsidR="00352AF1" w:rsidRPr="00591785" w:rsidRDefault="00352AF1" w:rsidP="00BB473E">
      <w:pPr>
        <w:pStyle w:val="20"/>
        <w:shd w:val="clear" w:color="auto" w:fill="auto"/>
        <w:spacing w:after="0" w:line="240" w:lineRule="auto"/>
        <w:ind w:firstLine="709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 xml:space="preserve">Срок обучения: </w:t>
      </w:r>
      <w:r w:rsidRPr="00591785">
        <w:rPr>
          <w:rStyle w:val="24"/>
          <w:color w:val="auto"/>
          <w:sz w:val="24"/>
          <w:szCs w:val="24"/>
        </w:rPr>
        <w:t>72 часа.</w:t>
      </w:r>
    </w:p>
    <w:p w:rsidR="00352AF1" w:rsidRPr="00591785" w:rsidRDefault="00352AF1" w:rsidP="00BB473E">
      <w:pPr>
        <w:pStyle w:val="3"/>
        <w:shd w:val="clear" w:color="auto" w:fill="auto"/>
        <w:spacing w:before="0" w:line="240" w:lineRule="auto"/>
        <w:ind w:firstLine="709"/>
        <w:jc w:val="both"/>
        <w:rPr>
          <w:color w:val="auto"/>
          <w:sz w:val="24"/>
          <w:szCs w:val="24"/>
        </w:rPr>
      </w:pPr>
      <w:r w:rsidRPr="00591785">
        <w:rPr>
          <w:color w:val="auto"/>
          <w:sz w:val="24"/>
          <w:szCs w:val="24"/>
        </w:rPr>
        <w:t>По окончании курса повышения квалификации вы получаете удостоверение установленного образца.</w:t>
      </w:r>
    </w:p>
    <w:p w:rsidR="00D65B5A" w:rsidRPr="00591785" w:rsidRDefault="00D65B5A" w:rsidP="00BB473E">
      <w:pPr>
        <w:pStyle w:val="3"/>
        <w:shd w:val="clear" w:color="auto" w:fill="auto"/>
        <w:spacing w:before="0" w:line="240" w:lineRule="auto"/>
        <w:ind w:firstLine="709"/>
        <w:jc w:val="both"/>
        <w:rPr>
          <w:color w:val="auto"/>
          <w:sz w:val="24"/>
          <w:szCs w:val="24"/>
        </w:rPr>
      </w:pPr>
    </w:p>
    <w:p w:rsidR="00DA13A5" w:rsidRPr="00591785" w:rsidRDefault="00DA13A5" w:rsidP="00352551">
      <w:pPr>
        <w:pStyle w:val="13"/>
        <w:shd w:val="clear" w:color="auto" w:fill="auto"/>
        <w:spacing w:line="240" w:lineRule="auto"/>
        <w:ind w:firstLine="709"/>
        <w:jc w:val="left"/>
        <w:rPr>
          <w:b/>
          <w:color w:val="auto"/>
          <w:sz w:val="24"/>
          <w:szCs w:val="24"/>
        </w:rPr>
      </w:pPr>
    </w:p>
    <w:p w:rsidR="00352551" w:rsidRPr="00591785" w:rsidRDefault="009B5FFC" w:rsidP="00352551">
      <w:pPr>
        <w:pStyle w:val="13"/>
        <w:shd w:val="clear" w:color="auto" w:fill="auto"/>
        <w:spacing w:line="240" w:lineRule="auto"/>
        <w:ind w:firstLine="709"/>
        <w:jc w:val="left"/>
        <w:rPr>
          <w:b/>
          <w:color w:val="auto"/>
          <w:sz w:val="24"/>
          <w:szCs w:val="24"/>
        </w:rPr>
      </w:pPr>
      <w:r w:rsidRPr="00591785">
        <w:rPr>
          <w:b/>
          <w:color w:val="auto"/>
          <w:sz w:val="24"/>
          <w:szCs w:val="24"/>
        </w:rPr>
        <w:t>МОДУЛЬ</w:t>
      </w:r>
      <w:r w:rsidR="00352551" w:rsidRPr="00591785">
        <w:rPr>
          <w:b/>
          <w:color w:val="auto"/>
          <w:sz w:val="24"/>
          <w:szCs w:val="24"/>
        </w:rPr>
        <w:t xml:space="preserve"> I. ПРАВОВЫЕ И ОРГАНИЗАЦИОННЫЕ ОСНОВЫ ПРОТИВОДЕЙСТВИЯ ТЕРРОРИЗМУ В РОССИЙСКОЙ ФЕДЕРАЦИИ</w:t>
      </w:r>
    </w:p>
    <w:p w:rsidR="00D65B5A" w:rsidRPr="00591785" w:rsidRDefault="00D65B5A" w:rsidP="00352551">
      <w:pPr>
        <w:pStyle w:val="13"/>
        <w:shd w:val="clear" w:color="auto" w:fill="auto"/>
        <w:spacing w:line="240" w:lineRule="auto"/>
        <w:ind w:firstLine="709"/>
        <w:jc w:val="left"/>
        <w:rPr>
          <w:b/>
          <w:color w:val="auto"/>
          <w:sz w:val="24"/>
          <w:szCs w:val="24"/>
        </w:rPr>
      </w:pPr>
    </w:p>
    <w:p w:rsidR="00717899" w:rsidRPr="00740E54" w:rsidRDefault="00717899" w:rsidP="00D77741">
      <w:pPr>
        <w:pStyle w:val="22"/>
        <w:shd w:val="clear" w:color="auto" w:fill="auto"/>
        <w:spacing w:after="0" w:line="240" w:lineRule="auto"/>
        <w:ind w:firstLine="709"/>
        <w:rPr>
          <w:b w:val="0"/>
          <w:color w:val="auto"/>
          <w:sz w:val="24"/>
          <w:szCs w:val="24"/>
        </w:rPr>
      </w:pPr>
      <w:r w:rsidRPr="00740E54">
        <w:rPr>
          <w:b w:val="0"/>
          <w:color w:val="auto"/>
          <w:sz w:val="24"/>
          <w:szCs w:val="24"/>
        </w:rPr>
        <w:t>Тема 1.</w:t>
      </w:r>
      <w:r w:rsidR="009B5FFC" w:rsidRPr="00740E54">
        <w:rPr>
          <w:b w:val="0"/>
          <w:color w:val="auto"/>
          <w:sz w:val="24"/>
          <w:szCs w:val="24"/>
        </w:rPr>
        <w:t>1</w:t>
      </w:r>
      <w:r w:rsidRPr="00740E54">
        <w:rPr>
          <w:b w:val="0"/>
          <w:color w:val="auto"/>
          <w:sz w:val="24"/>
          <w:szCs w:val="24"/>
        </w:rPr>
        <w:t xml:space="preserve"> </w:t>
      </w:r>
      <w:r w:rsidRPr="00740E54">
        <w:rPr>
          <w:rStyle w:val="20pt"/>
          <w:i w:val="0"/>
          <w:color w:val="auto"/>
          <w:sz w:val="24"/>
          <w:szCs w:val="24"/>
        </w:rPr>
        <w:t>Нормативно-правовая база по противодействию терроризму</w:t>
      </w:r>
    </w:p>
    <w:p w:rsidR="006431BD" w:rsidRPr="00740E54" w:rsidRDefault="006431BD" w:rsidP="00D77741">
      <w:pPr>
        <w:ind w:firstLine="709"/>
        <w:jc w:val="both"/>
        <w:rPr>
          <w:rStyle w:val="231"/>
          <w:rFonts w:eastAsia="Courier New"/>
          <w:b w:val="0"/>
          <w:bCs w:val="0"/>
          <w:i w:val="0"/>
          <w:iCs w:val="0"/>
          <w:color w:val="auto"/>
          <w:sz w:val="24"/>
          <w:szCs w:val="24"/>
        </w:rPr>
      </w:pPr>
      <w:r w:rsidRPr="00740E54">
        <w:rPr>
          <w:rStyle w:val="231"/>
          <w:rFonts w:eastAsia="Courier New"/>
          <w:b w:val="0"/>
          <w:bCs w:val="0"/>
          <w:i w:val="0"/>
          <w:iCs w:val="0"/>
          <w:color w:val="auto"/>
          <w:sz w:val="24"/>
          <w:szCs w:val="24"/>
        </w:rPr>
        <w:t xml:space="preserve">Тема </w:t>
      </w:r>
      <w:r w:rsidR="009B5FFC" w:rsidRPr="00740E54">
        <w:rPr>
          <w:rStyle w:val="231"/>
          <w:rFonts w:eastAsia="Courier New"/>
          <w:b w:val="0"/>
          <w:bCs w:val="0"/>
          <w:i w:val="0"/>
          <w:iCs w:val="0"/>
          <w:color w:val="auto"/>
          <w:sz w:val="24"/>
          <w:szCs w:val="24"/>
        </w:rPr>
        <w:t>1.</w:t>
      </w:r>
      <w:r w:rsidRPr="00740E54">
        <w:rPr>
          <w:rStyle w:val="231"/>
          <w:rFonts w:eastAsia="Courier New"/>
          <w:b w:val="0"/>
          <w:bCs w:val="0"/>
          <w:i w:val="0"/>
          <w:iCs w:val="0"/>
          <w:color w:val="auto"/>
          <w:sz w:val="24"/>
          <w:szCs w:val="24"/>
        </w:rPr>
        <w:t>2 Понятие, формы, виды и сущность террористической деятельности.</w:t>
      </w:r>
    </w:p>
    <w:p w:rsidR="00740E54" w:rsidRPr="00740E54" w:rsidRDefault="00740E54" w:rsidP="00D77741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:rsidR="009B5FFC" w:rsidRPr="00591785" w:rsidRDefault="009B5FFC" w:rsidP="00D77741">
      <w:pPr>
        <w:pStyle w:val="13"/>
        <w:shd w:val="clear" w:color="auto" w:fill="auto"/>
        <w:spacing w:line="240" w:lineRule="auto"/>
        <w:ind w:firstLine="709"/>
        <w:rPr>
          <w:rStyle w:val="11"/>
          <w:b/>
          <w:color w:val="auto"/>
          <w:sz w:val="24"/>
          <w:szCs w:val="24"/>
        </w:rPr>
      </w:pPr>
      <w:r w:rsidRPr="00591785">
        <w:rPr>
          <w:rStyle w:val="11"/>
          <w:b/>
          <w:color w:val="auto"/>
          <w:sz w:val="24"/>
          <w:szCs w:val="24"/>
        </w:rPr>
        <w:t>МОДУЛЬ 2. ПРОТИВОДЕЙСТВИЕ ТЕРРОРИЗМУ В РОССИЙСКОЙ ФЕДЕРАЦИИ</w:t>
      </w:r>
    </w:p>
    <w:p w:rsidR="00695E07" w:rsidRPr="00591785" w:rsidRDefault="00695E07" w:rsidP="00D77741">
      <w:pPr>
        <w:pStyle w:val="13"/>
        <w:shd w:val="clear" w:color="auto" w:fill="auto"/>
        <w:spacing w:line="240" w:lineRule="auto"/>
        <w:ind w:firstLine="709"/>
        <w:rPr>
          <w:rStyle w:val="11"/>
          <w:b/>
          <w:color w:val="auto"/>
          <w:sz w:val="24"/>
          <w:szCs w:val="24"/>
        </w:rPr>
      </w:pPr>
    </w:p>
    <w:p w:rsidR="00695E07" w:rsidRPr="00740E54" w:rsidRDefault="00695E07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  <w:r w:rsidRPr="00740E54">
        <w:rPr>
          <w:rStyle w:val="11"/>
          <w:color w:val="auto"/>
          <w:sz w:val="24"/>
          <w:szCs w:val="24"/>
        </w:rPr>
        <w:t>Тема 2.1 Государственная стратегия и концепция противодействия терроризму в РФ.</w:t>
      </w:r>
    </w:p>
    <w:p w:rsidR="006A528B" w:rsidRPr="00740E54" w:rsidRDefault="006A528B" w:rsidP="006A528B">
      <w:pPr>
        <w:pStyle w:val="ab"/>
        <w:ind w:firstLine="709"/>
        <w:rPr>
          <w:rStyle w:val="11"/>
          <w:rFonts w:eastAsia="Courier New"/>
          <w:color w:val="auto"/>
          <w:sz w:val="24"/>
          <w:szCs w:val="24"/>
        </w:rPr>
      </w:pPr>
    </w:p>
    <w:p w:rsidR="00695E07" w:rsidRPr="00740E54" w:rsidRDefault="00695E07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  <w:r w:rsidRPr="00740E54">
        <w:rPr>
          <w:rStyle w:val="11"/>
          <w:color w:val="auto"/>
          <w:sz w:val="24"/>
          <w:szCs w:val="24"/>
        </w:rPr>
        <w:t>Тема 2.2 Организация противодействия идеологии терроризма в Российской Федерации.</w:t>
      </w:r>
    </w:p>
    <w:p w:rsidR="006A528B" w:rsidRPr="00591785" w:rsidRDefault="006A528B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</w:p>
    <w:p w:rsidR="00695E07" w:rsidRPr="00591785" w:rsidRDefault="00695E07" w:rsidP="00D77741">
      <w:pPr>
        <w:pStyle w:val="13"/>
        <w:shd w:val="clear" w:color="auto" w:fill="auto"/>
        <w:spacing w:line="240" w:lineRule="auto"/>
        <w:ind w:firstLine="709"/>
        <w:rPr>
          <w:rStyle w:val="11"/>
          <w:b/>
          <w:color w:val="auto"/>
          <w:sz w:val="24"/>
          <w:szCs w:val="24"/>
        </w:rPr>
      </w:pPr>
    </w:p>
    <w:p w:rsidR="00695E07" w:rsidRPr="00591785" w:rsidRDefault="00695E07" w:rsidP="00D77741">
      <w:pPr>
        <w:pStyle w:val="13"/>
        <w:shd w:val="clear" w:color="auto" w:fill="auto"/>
        <w:spacing w:line="240" w:lineRule="auto"/>
        <w:ind w:firstLine="709"/>
        <w:rPr>
          <w:rStyle w:val="11"/>
          <w:b/>
          <w:color w:val="auto"/>
          <w:sz w:val="24"/>
          <w:szCs w:val="24"/>
        </w:rPr>
      </w:pPr>
      <w:r w:rsidRPr="00591785">
        <w:rPr>
          <w:rStyle w:val="11"/>
          <w:b/>
          <w:color w:val="auto"/>
          <w:sz w:val="24"/>
          <w:szCs w:val="24"/>
        </w:rPr>
        <w:t>МОДУЛЬ 3. АНТИТЕРРОРИСТИЧЕСКАЯ ЗАЩИЩЕННОСТЬ ОРГАНИЗАЦИИ, ОБЪЕКТА С МАССОВЫМ ПРЕБЫВАНИЕМ ЛЮДЕЙ.</w:t>
      </w:r>
    </w:p>
    <w:p w:rsidR="00695E07" w:rsidRPr="00591785" w:rsidRDefault="00695E07" w:rsidP="00D77741">
      <w:pPr>
        <w:pStyle w:val="13"/>
        <w:shd w:val="clear" w:color="auto" w:fill="auto"/>
        <w:spacing w:line="240" w:lineRule="auto"/>
        <w:ind w:firstLine="709"/>
        <w:rPr>
          <w:rStyle w:val="11"/>
          <w:b/>
          <w:color w:val="auto"/>
          <w:sz w:val="24"/>
          <w:szCs w:val="24"/>
        </w:rPr>
      </w:pPr>
    </w:p>
    <w:p w:rsidR="00695E07" w:rsidRPr="00740E54" w:rsidRDefault="00695E07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  <w:r w:rsidRPr="00740E54">
        <w:rPr>
          <w:rStyle w:val="11"/>
          <w:color w:val="auto"/>
          <w:sz w:val="24"/>
          <w:szCs w:val="24"/>
        </w:rPr>
        <w:t>Тема 3.1 Общие требования к организации антитеррористической защищенности организации, объектов с массовым пребыванием людей.</w:t>
      </w:r>
    </w:p>
    <w:p w:rsidR="00695E07" w:rsidRPr="00740E54" w:rsidRDefault="00695E07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</w:p>
    <w:p w:rsidR="00695E07" w:rsidRPr="00740E54" w:rsidRDefault="00695E07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  <w:r w:rsidRPr="00740E54">
        <w:rPr>
          <w:rStyle w:val="11"/>
          <w:color w:val="auto"/>
          <w:sz w:val="24"/>
          <w:szCs w:val="24"/>
        </w:rPr>
        <w:t>Тема 3.2 Базовые методические рекомендации по антитеррористической защищенности организаций, объектов жизнеобеспечения.</w:t>
      </w:r>
    </w:p>
    <w:p w:rsidR="00695E07" w:rsidRPr="00740E54" w:rsidRDefault="00695E07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</w:p>
    <w:p w:rsidR="00695E07" w:rsidRPr="00740E54" w:rsidRDefault="00695E07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  <w:r w:rsidRPr="00740E54">
        <w:rPr>
          <w:rStyle w:val="11"/>
          <w:color w:val="auto"/>
          <w:sz w:val="24"/>
          <w:szCs w:val="24"/>
        </w:rPr>
        <w:t>Тема 3.3 Основные признаки (в том числе косвенные) возможной подготовки и осуществления террористической деятельности.</w:t>
      </w:r>
    </w:p>
    <w:p w:rsidR="00695E07" w:rsidRPr="00740E54" w:rsidRDefault="00695E07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</w:p>
    <w:p w:rsidR="00695E07" w:rsidRPr="00740E54" w:rsidRDefault="00695E07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  <w:r w:rsidRPr="00740E54">
        <w:rPr>
          <w:rStyle w:val="11"/>
          <w:color w:val="auto"/>
          <w:sz w:val="24"/>
          <w:szCs w:val="24"/>
        </w:rPr>
        <w:t>Тема 3.4 Перечень мероприятий, проводимых в процессе комиссионных проверок состояния антитеррористической защищенности объектов жизнеобеспечения.</w:t>
      </w:r>
    </w:p>
    <w:p w:rsidR="00695E07" w:rsidRPr="00740E54" w:rsidRDefault="00695E07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</w:p>
    <w:p w:rsidR="00695E07" w:rsidRPr="00740E54" w:rsidRDefault="00695E07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  <w:r w:rsidRPr="00740E54">
        <w:rPr>
          <w:rStyle w:val="11"/>
          <w:color w:val="auto"/>
          <w:sz w:val="24"/>
          <w:szCs w:val="24"/>
        </w:rPr>
        <w:t>Тема 3.5 Алгоритм организации охраны и обеспечения безопасности на объектах.</w:t>
      </w:r>
    </w:p>
    <w:p w:rsidR="00695E07" w:rsidRPr="00740E54" w:rsidRDefault="00695E07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</w:p>
    <w:p w:rsidR="00695E07" w:rsidRPr="00740E54" w:rsidRDefault="00695E07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  <w:r w:rsidRPr="00740E54">
        <w:rPr>
          <w:rStyle w:val="11"/>
          <w:color w:val="auto"/>
          <w:sz w:val="24"/>
          <w:szCs w:val="24"/>
        </w:rPr>
        <w:t>Тема 3.6 Способы и средства антитеррористической защиты и их практическая реализация на объектах.</w:t>
      </w:r>
    </w:p>
    <w:p w:rsidR="00075C44" w:rsidRPr="00740E54" w:rsidRDefault="00075C44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</w:p>
    <w:p w:rsidR="00695E07" w:rsidRPr="00740E54" w:rsidRDefault="00695E07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  <w:r w:rsidRPr="00740E54">
        <w:rPr>
          <w:rStyle w:val="11"/>
          <w:color w:val="auto"/>
          <w:sz w:val="24"/>
          <w:szCs w:val="24"/>
        </w:rPr>
        <w:t>Тема 3.7 Уровни террористической опасности и порядок их установления.</w:t>
      </w:r>
    </w:p>
    <w:p w:rsidR="003739EE" w:rsidRPr="00591785" w:rsidRDefault="003739EE" w:rsidP="003739EE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</w:p>
    <w:p w:rsidR="00695E07" w:rsidRPr="00591785" w:rsidRDefault="00695E07" w:rsidP="00D77741">
      <w:pPr>
        <w:pStyle w:val="13"/>
        <w:shd w:val="clear" w:color="auto" w:fill="auto"/>
        <w:spacing w:line="240" w:lineRule="auto"/>
        <w:ind w:firstLine="709"/>
        <w:rPr>
          <w:rStyle w:val="11"/>
          <w:b/>
          <w:color w:val="auto"/>
          <w:sz w:val="24"/>
          <w:szCs w:val="24"/>
        </w:rPr>
      </w:pPr>
      <w:r w:rsidRPr="00591785">
        <w:rPr>
          <w:rStyle w:val="11"/>
          <w:b/>
          <w:color w:val="auto"/>
          <w:sz w:val="24"/>
          <w:szCs w:val="24"/>
        </w:rPr>
        <w:t>МОДУЛЬ 4. ПАСПОРТ БЕЗОПАСНОСТИ ОБЪЕКТА</w:t>
      </w:r>
    </w:p>
    <w:p w:rsidR="00703A15" w:rsidRPr="00591785" w:rsidRDefault="00703A15" w:rsidP="00D77741">
      <w:pPr>
        <w:pStyle w:val="13"/>
        <w:shd w:val="clear" w:color="auto" w:fill="auto"/>
        <w:spacing w:line="240" w:lineRule="auto"/>
        <w:ind w:firstLine="709"/>
        <w:rPr>
          <w:rStyle w:val="11"/>
          <w:b/>
          <w:color w:val="auto"/>
          <w:sz w:val="24"/>
          <w:szCs w:val="24"/>
        </w:rPr>
      </w:pPr>
    </w:p>
    <w:p w:rsidR="00703A15" w:rsidRPr="00740E54" w:rsidRDefault="00703A15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  <w:r w:rsidRPr="00740E54">
        <w:rPr>
          <w:rStyle w:val="11"/>
          <w:color w:val="auto"/>
          <w:sz w:val="24"/>
          <w:szCs w:val="24"/>
        </w:rPr>
        <w:t xml:space="preserve">Тема 4.1 Положение о паспорте </w:t>
      </w:r>
      <w:r w:rsidR="003739EE" w:rsidRPr="00740E54">
        <w:rPr>
          <w:rStyle w:val="11"/>
          <w:color w:val="auto"/>
          <w:sz w:val="24"/>
          <w:szCs w:val="24"/>
        </w:rPr>
        <w:t>антитеррористической защищенности</w:t>
      </w:r>
      <w:r w:rsidRPr="00740E54">
        <w:rPr>
          <w:rStyle w:val="11"/>
          <w:color w:val="auto"/>
          <w:sz w:val="24"/>
          <w:szCs w:val="24"/>
        </w:rPr>
        <w:t xml:space="preserve"> объектов </w:t>
      </w:r>
      <w:r w:rsidR="003739EE" w:rsidRPr="00740E54">
        <w:rPr>
          <w:rStyle w:val="11"/>
          <w:color w:val="auto"/>
          <w:sz w:val="24"/>
          <w:szCs w:val="24"/>
        </w:rPr>
        <w:t xml:space="preserve">от </w:t>
      </w:r>
      <w:r w:rsidRPr="00740E54">
        <w:rPr>
          <w:rStyle w:val="11"/>
          <w:color w:val="auto"/>
          <w:sz w:val="24"/>
          <w:szCs w:val="24"/>
        </w:rPr>
        <w:t>возможных террористических посягательств.</w:t>
      </w:r>
    </w:p>
    <w:p w:rsidR="00703A15" w:rsidRPr="00740E54" w:rsidRDefault="00703A15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</w:p>
    <w:p w:rsidR="00703A15" w:rsidRPr="00740E54" w:rsidRDefault="00703A15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  <w:r w:rsidRPr="00740E54">
        <w:rPr>
          <w:rStyle w:val="11"/>
          <w:color w:val="auto"/>
          <w:sz w:val="24"/>
          <w:szCs w:val="24"/>
        </w:rPr>
        <w:t xml:space="preserve">Тема 4.2 Перечень </w:t>
      </w:r>
      <w:r w:rsidR="00120906" w:rsidRPr="00740E54">
        <w:rPr>
          <w:rStyle w:val="11"/>
          <w:color w:val="auto"/>
          <w:sz w:val="24"/>
          <w:szCs w:val="24"/>
        </w:rPr>
        <w:t>сведений,</w:t>
      </w:r>
      <w:r w:rsidRPr="00740E54">
        <w:rPr>
          <w:rStyle w:val="11"/>
          <w:color w:val="auto"/>
          <w:sz w:val="24"/>
          <w:szCs w:val="24"/>
        </w:rPr>
        <w:t xml:space="preserve"> предоставляемых в паспорте антитеррористической защищенности объектов возможных террористических посягательств.</w:t>
      </w:r>
    </w:p>
    <w:p w:rsidR="00703A15" w:rsidRPr="00740E54" w:rsidRDefault="00703A15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</w:p>
    <w:p w:rsidR="00703A15" w:rsidRPr="00740E54" w:rsidRDefault="00703A15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  <w:r w:rsidRPr="00740E54">
        <w:rPr>
          <w:rStyle w:val="11"/>
          <w:color w:val="auto"/>
          <w:sz w:val="24"/>
          <w:szCs w:val="24"/>
        </w:rPr>
        <w:t>Тема 4.3 Категорирование объектов по степени потенциальной опасности с 10 апреля 2015 г.</w:t>
      </w:r>
    </w:p>
    <w:p w:rsidR="00F32DC8" w:rsidRPr="00740E54" w:rsidRDefault="00F32DC8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</w:p>
    <w:p w:rsidR="00703A15" w:rsidRPr="00740E54" w:rsidRDefault="00703A15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  <w:r w:rsidRPr="00740E54">
        <w:rPr>
          <w:rStyle w:val="11"/>
          <w:color w:val="auto"/>
          <w:sz w:val="24"/>
          <w:szCs w:val="24"/>
        </w:rPr>
        <w:t>Тема 4.4 Порядок разработки, согласования и переоформления паспорта антитеррористической защищенности.</w:t>
      </w:r>
    </w:p>
    <w:p w:rsidR="00703A15" w:rsidRPr="00591785" w:rsidRDefault="00703A15" w:rsidP="00D77741">
      <w:pPr>
        <w:pStyle w:val="13"/>
        <w:shd w:val="clear" w:color="auto" w:fill="auto"/>
        <w:spacing w:line="240" w:lineRule="auto"/>
        <w:ind w:firstLine="709"/>
        <w:rPr>
          <w:rStyle w:val="11"/>
          <w:b/>
          <w:color w:val="auto"/>
          <w:sz w:val="24"/>
          <w:szCs w:val="24"/>
        </w:rPr>
      </w:pPr>
    </w:p>
    <w:p w:rsidR="00703A15" w:rsidRPr="00591785" w:rsidRDefault="00703A15" w:rsidP="00D77741">
      <w:pPr>
        <w:pStyle w:val="13"/>
        <w:shd w:val="clear" w:color="auto" w:fill="auto"/>
        <w:spacing w:line="240" w:lineRule="auto"/>
        <w:ind w:firstLine="709"/>
        <w:rPr>
          <w:rStyle w:val="11"/>
          <w:b/>
          <w:color w:val="auto"/>
          <w:sz w:val="24"/>
          <w:szCs w:val="24"/>
        </w:rPr>
      </w:pPr>
      <w:r w:rsidRPr="00591785">
        <w:rPr>
          <w:rStyle w:val="11"/>
          <w:b/>
          <w:color w:val="auto"/>
          <w:sz w:val="24"/>
          <w:szCs w:val="24"/>
        </w:rPr>
        <w:t xml:space="preserve">МОДУЛЬ 5. ДЕЯТЕЛЬНОСТЬ ОРГАНОВ МЕСТНОГО </w:t>
      </w:r>
      <w:r w:rsidR="00120906" w:rsidRPr="00591785">
        <w:rPr>
          <w:rStyle w:val="11"/>
          <w:b/>
          <w:color w:val="auto"/>
          <w:sz w:val="24"/>
          <w:szCs w:val="24"/>
        </w:rPr>
        <w:t>САМОУПРАВЛЕНИЯ</w:t>
      </w:r>
      <w:r w:rsidRPr="00591785">
        <w:rPr>
          <w:rStyle w:val="11"/>
          <w:b/>
          <w:color w:val="auto"/>
          <w:sz w:val="24"/>
          <w:szCs w:val="24"/>
        </w:rPr>
        <w:t>, ОРГАНИЗАЦИЙ ПО ПРОФИЛАКТИКЕ ТЕРРОРИЗМА.</w:t>
      </w:r>
    </w:p>
    <w:p w:rsidR="00703A15" w:rsidRPr="00591785" w:rsidRDefault="00703A15" w:rsidP="00D77741">
      <w:pPr>
        <w:pStyle w:val="13"/>
        <w:shd w:val="clear" w:color="auto" w:fill="auto"/>
        <w:spacing w:line="240" w:lineRule="auto"/>
        <w:ind w:firstLine="709"/>
        <w:rPr>
          <w:rStyle w:val="11"/>
          <w:b/>
          <w:color w:val="auto"/>
          <w:sz w:val="24"/>
          <w:szCs w:val="24"/>
        </w:rPr>
      </w:pPr>
    </w:p>
    <w:p w:rsidR="00703A15" w:rsidRPr="00740E54" w:rsidRDefault="00703A15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  <w:r w:rsidRPr="00740E54">
        <w:rPr>
          <w:rStyle w:val="11"/>
          <w:color w:val="auto"/>
          <w:sz w:val="24"/>
          <w:szCs w:val="24"/>
        </w:rPr>
        <w:t>Тема 5.1 Мероприятия по укреплению антитеррористической защиты и снижению уязвимости организации, объекта (территории).</w:t>
      </w:r>
    </w:p>
    <w:p w:rsidR="00703A15" w:rsidRPr="00740E54" w:rsidRDefault="00703A15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</w:p>
    <w:p w:rsidR="00703A15" w:rsidRPr="00740E54" w:rsidRDefault="00703A15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  <w:r w:rsidRPr="00740E54">
        <w:rPr>
          <w:rStyle w:val="11"/>
          <w:color w:val="auto"/>
          <w:sz w:val="24"/>
          <w:szCs w:val="24"/>
        </w:rPr>
        <w:t>Тема 5.2 Рекомендации для руководителей, дежурных служб и охранных структур, персонала объектов по обеспечению антитеррористической защищённости и действиям при угрозе совершения (совершении) террористических актов.</w:t>
      </w:r>
    </w:p>
    <w:p w:rsidR="00703A15" w:rsidRPr="00740E54" w:rsidRDefault="00703A15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</w:p>
    <w:p w:rsidR="00703A15" w:rsidRPr="00591785" w:rsidRDefault="00703A15" w:rsidP="00D77741">
      <w:pPr>
        <w:pStyle w:val="13"/>
        <w:shd w:val="clear" w:color="auto" w:fill="auto"/>
        <w:spacing w:line="240" w:lineRule="auto"/>
        <w:ind w:firstLine="709"/>
        <w:rPr>
          <w:rStyle w:val="11"/>
          <w:b/>
          <w:color w:val="auto"/>
          <w:sz w:val="24"/>
          <w:szCs w:val="24"/>
        </w:rPr>
      </w:pPr>
      <w:r w:rsidRPr="00591785">
        <w:rPr>
          <w:rStyle w:val="11"/>
          <w:b/>
          <w:color w:val="auto"/>
          <w:sz w:val="24"/>
          <w:szCs w:val="24"/>
        </w:rPr>
        <w:t>МОДУЛЬ 6. МЕТОДИЧЕСКИЕ МАТЕРИАЛЫ, ОБРАЗЦЫ ДОКУМЕНТОВ ПО АНТИТЕРРОРИСТИЧЕСКОЙ ЗАЩИЩЕННОСТИ</w:t>
      </w:r>
    </w:p>
    <w:p w:rsidR="00703A15" w:rsidRPr="00591785" w:rsidRDefault="00703A15" w:rsidP="00D77741">
      <w:pPr>
        <w:pStyle w:val="13"/>
        <w:shd w:val="clear" w:color="auto" w:fill="auto"/>
        <w:spacing w:line="240" w:lineRule="auto"/>
        <w:ind w:firstLine="709"/>
        <w:rPr>
          <w:rStyle w:val="11"/>
          <w:b/>
          <w:color w:val="auto"/>
          <w:sz w:val="24"/>
          <w:szCs w:val="24"/>
        </w:rPr>
      </w:pPr>
    </w:p>
    <w:p w:rsidR="00703A15" w:rsidRPr="00740E54" w:rsidRDefault="00703A15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  <w:r w:rsidRPr="00740E54">
        <w:rPr>
          <w:rStyle w:val="11"/>
          <w:color w:val="auto"/>
          <w:sz w:val="24"/>
          <w:szCs w:val="24"/>
        </w:rPr>
        <w:t>Тема 6.1 Пакет документов по антитеррористической защищенности мест массового пребывания людей, единый образец паспорта антитеррористической защищенности.</w:t>
      </w:r>
    </w:p>
    <w:p w:rsidR="00703A15" w:rsidRPr="00740E54" w:rsidRDefault="00703A15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</w:p>
    <w:p w:rsidR="00703A15" w:rsidRPr="00740E54" w:rsidRDefault="00703A15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  <w:r w:rsidRPr="00740E54">
        <w:rPr>
          <w:rStyle w:val="11"/>
          <w:color w:val="auto"/>
          <w:sz w:val="24"/>
          <w:szCs w:val="24"/>
        </w:rPr>
        <w:t>Тема 6.2 Отчет о деятельности Антитеррористической комиссии.</w:t>
      </w:r>
    </w:p>
    <w:p w:rsidR="00703A15" w:rsidRPr="00740E54" w:rsidRDefault="00703A15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</w:p>
    <w:p w:rsidR="00703A15" w:rsidRPr="00591785" w:rsidRDefault="00703A15" w:rsidP="00D77741">
      <w:pPr>
        <w:pStyle w:val="13"/>
        <w:shd w:val="clear" w:color="auto" w:fill="auto"/>
        <w:spacing w:line="240" w:lineRule="auto"/>
        <w:ind w:firstLine="709"/>
        <w:rPr>
          <w:rStyle w:val="11"/>
          <w:b/>
          <w:color w:val="auto"/>
          <w:sz w:val="24"/>
          <w:szCs w:val="24"/>
        </w:rPr>
      </w:pPr>
      <w:r w:rsidRPr="00591785">
        <w:rPr>
          <w:rStyle w:val="11"/>
          <w:b/>
          <w:color w:val="auto"/>
          <w:sz w:val="24"/>
          <w:szCs w:val="24"/>
        </w:rPr>
        <w:t xml:space="preserve">МОДУЛЬ 7. </w:t>
      </w:r>
      <w:r w:rsidR="001F17B4" w:rsidRPr="00591785">
        <w:rPr>
          <w:rStyle w:val="11"/>
          <w:b/>
          <w:color w:val="auto"/>
          <w:sz w:val="24"/>
          <w:szCs w:val="24"/>
        </w:rPr>
        <w:t xml:space="preserve">ДЕЯТЕЛЬНОСТЬ ОРГАНОВ МЕСТНОГО </w:t>
      </w:r>
      <w:r w:rsidR="00120906" w:rsidRPr="00591785">
        <w:rPr>
          <w:rStyle w:val="11"/>
          <w:b/>
          <w:color w:val="auto"/>
          <w:sz w:val="24"/>
          <w:szCs w:val="24"/>
        </w:rPr>
        <w:t>САМОУПРАВЛЕНИЯ</w:t>
      </w:r>
      <w:r w:rsidR="001F17B4" w:rsidRPr="00591785">
        <w:rPr>
          <w:rStyle w:val="11"/>
          <w:b/>
          <w:color w:val="auto"/>
          <w:sz w:val="24"/>
          <w:szCs w:val="24"/>
        </w:rPr>
        <w:t xml:space="preserve"> И ОРГАНИЗАЦИЙ ПО БОРЬБЕ С ТЕРРОРИЗМОМ И МИНИМИЗАЦИИ (ЛИКВИДАЦИИ) ПОСЛЕДСТВИЙ ПРОЯВЛЕНИЙ ТЕРРОРИЗМА</w:t>
      </w:r>
    </w:p>
    <w:p w:rsidR="00DA6CDC" w:rsidRPr="00591785" w:rsidRDefault="00DA6CDC" w:rsidP="00D77741">
      <w:pPr>
        <w:pStyle w:val="13"/>
        <w:shd w:val="clear" w:color="auto" w:fill="auto"/>
        <w:spacing w:line="240" w:lineRule="auto"/>
        <w:ind w:firstLine="709"/>
        <w:rPr>
          <w:rStyle w:val="11"/>
          <w:b/>
          <w:color w:val="auto"/>
          <w:sz w:val="24"/>
          <w:szCs w:val="24"/>
        </w:rPr>
      </w:pPr>
    </w:p>
    <w:p w:rsidR="00DA6CDC" w:rsidRPr="00740E54" w:rsidRDefault="00DA6CDC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  <w:bookmarkStart w:id="4" w:name="_GoBack"/>
      <w:r w:rsidRPr="00740E54">
        <w:rPr>
          <w:rStyle w:val="11"/>
          <w:color w:val="auto"/>
          <w:sz w:val="24"/>
          <w:szCs w:val="24"/>
        </w:rPr>
        <w:t>Тема 7.1 Участие органов государственной власти, органов местного самоуправления в минимизации (ликвидации) последствий проявлений терроризма.</w:t>
      </w:r>
    </w:p>
    <w:p w:rsidR="00DA6CDC" w:rsidRPr="00740E54" w:rsidRDefault="00DA6CDC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</w:p>
    <w:p w:rsidR="00DA6CDC" w:rsidRPr="00740E54" w:rsidRDefault="00DA6CDC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  <w:r w:rsidRPr="00740E54">
        <w:rPr>
          <w:rStyle w:val="11"/>
          <w:color w:val="auto"/>
          <w:sz w:val="24"/>
          <w:szCs w:val="24"/>
        </w:rPr>
        <w:t>Тема 7.2 Психология терроризма.</w:t>
      </w:r>
    </w:p>
    <w:p w:rsidR="00DA6CDC" w:rsidRPr="00740E54" w:rsidRDefault="00DA6CDC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</w:p>
    <w:p w:rsidR="00DA6CDC" w:rsidRPr="00740E54" w:rsidRDefault="00DA6CDC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  <w:r w:rsidRPr="00740E54">
        <w:rPr>
          <w:rStyle w:val="11"/>
          <w:color w:val="auto"/>
          <w:sz w:val="24"/>
          <w:szCs w:val="24"/>
        </w:rPr>
        <w:t>Тема 7.3 Формирование психологической готовности к деятельности в экстремальных условиях.</w:t>
      </w:r>
    </w:p>
    <w:p w:rsidR="00DA6CDC" w:rsidRPr="00740E54" w:rsidRDefault="00DA6CDC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</w:p>
    <w:p w:rsidR="00DA6CDC" w:rsidRPr="00740E54" w:rsidRDefault="00DA6CDC" w:rsidP="00D77741">
      <w:pPr>
        <w:pStyle w:val="13"/>
        <w:shd w:val="clear" w:color="auto" w:fill="auto"/>
        <w:spacing w:line="240" w:lineRule="auto"/>
        <w:ind w:firstLine="709"/>
        <w:rPr>
          <w:rStyle w:val="11"/>
          <w:color w:val="auto"/>
          <w:sz w:val="24"/>
          <w:szCs w:val="24"/>
        </w:rPr>
      </w:pPr>
      <w:r w:rsidRPr="00740E54">
        <w:rPr>
          <w:rStyle w:val="11"/>
          <w:color w:val="auto"/>
          <w:sz w:val="24"/>
          <w:szCs w:val="24"/>
        </w:rPr>
        <w:t>Тема 7.4 Оказание первой помощи пострадавшим.</w:t>
      </w:r>
    </w:p>
    <w:p w:rsidR="00DA13A5" w:rsidRPr="00740E54" w:rsidRDefault="00DA13A5" w:rsidP="002939EC">
      <w:pPr>
        <w:ind w:firstLine="709"/>
        <w:rPr>
          <w:rFonts w:ascii="Times New Roman" w:hAnsi="Times New Roman"/>
          <w:iCs/>
          <w:color w:val="auto"/>
        </w:rPr>
      </w:pPr>
    </w:p>
    <w:bookmarkEnd w:id="4"/>
    <w:p w:rsidR="00DA13A5" w:rsidRPr="00591785" w:rsidRDefault="00DA13A5" w:rsidP="00DA13A5">
      <w:pPr>
        <w:ind w:firstLine="709"/>
        <w:rPr>
          <w:rStyle w:val="71"/>
          <w:rFonts w:eastAsia="Courier New"/>
          <w:b w:val="0"/>
          <w:bCs w:val="0"/>
          <w:i w:val="0"/>
          <w:iCs w:val="0"/>
          <w:color w:val="auto"/>
          <w:sz w:val="24"/>
          <w:szCs w:val="24"/>
        </w:rPr>
      </w:pPr>
    </w:p>
    <w:sectPr w:rsidR="00DA13A5" w:rsidRPr="00591785" w:rsidSect="00591785">
      <w:footerReference w:type="default" r:id="rId13"/>
      <w:type w:val="continuous"/>
      <w:pgSz w:w="11909" w:h="16838"/>
      <w:pgMar w:top="567" w:right="567" w:bottom="567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1B5" w:rsidRDefault="007571B5" w:rsidP="006609B0">
      <w:r>
        <w:separator/>
      </w:r>
    </w:p>
  </w:endnote>
  <w:endnote w:type="continuationSeparator" w:id="0">
    <w:p w:rsidR="007571B5" w:rsidRDefault="007571B5" w:rsidP="00660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UPC">
    <w:altName w:val="Arial Unicode MS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785" w:rsidRDefault="0059178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3764280</wp:posOffset>
              </wp:positionH>
              <wp:positionV relativeFrom="page">
                <wp:posOffset>10062845</wp:posOffset>
              </wp:positionV>
              <wp:extent cx="60960" cy="138430"/>
              <wp:effectExtent l="1905" t="4445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1785" w:rsidRDefault="00591785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  <w:noProof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  <w:noProof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a7"/>
                              <w:noProof/>
                            </w:rPr>
                            <w:fldChar w:fldCharType="separate"/>
                          </w:r>
                          <w:r w:rsidR="00740E54">
                            <w:rPr>
                              <w:rStyle w:val="a7"/>
                              <w:noProof/>
                            </w:rPr>
                            <w:t>7</w:t>
                          </w:r>
                          <w:r>
                            <w:rPr>
                              <w:rStyle w:val="a7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6.4pt;margin-top:792.35pt;width:4.8pt;height:10.9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" filled="f" stroked="f">
              <v:textbox style="mso-fit-shape-to-text:t" inset="0,0,0,0">
                <w:txbxContent>
                  <w:p w:rsidR="00591785" w:rsidRDefault="00591785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  <w:noProof/>
                      </w:rPr>
                      <w:fldChar w:fldCharType="begin"/>
                    </w:r>
                    <w:r>
                      <w:rPr>
                        <w:rStyle w:val="a7"/>
                        <w:noProof/>
                      </w:rPr>
                      <w:instrText xml:space="preserve"> PAGE \* MERGEFORMAT </w:instrText>
                    </w:r>
                    <w:r>
                      <w:rPr>
                        <w:rStyle w:val="a7"/>
                        <w:noProof/>
                      </w:rPr>
                      <w:fldChar w:fldCharType="separate"/>
                    </w:r>
                    <w:r w:rsidR="00740E54">
                      <w:rPr>
                        <w:rStyle w:val="a7"/>
                        <w:noProof/>
                      </w:rPr>
                      <w:t>7</w:t>
                    </w:r>
                    <w:r>
                      <w:rPr>
                        <w:rStyle w:val="a7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1B5" w:rsidRDefault="007571B5"/>
  </w:footnote>
  <w:footnote w:type="continuationSeparator" w:id="0">
    <w:p w:rsidR="007571B5" w:rsidRDefault="007571B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D5A5A"/>
    <w:multiLevelType w:val="multilevel"/>
    <w:tmpl w:val="155856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6B1E2D"/>
    <w:multiLevelType w:val="multilevel"/>
    <w:tmpl w:val="BC7A22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6C1FFE"/>
    <w:multiLevelType w:val="multilevel"/>
    <w:tmpl w:val="3676B5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B02107"/>
    <w:multiLevelType w:val="multilevel"/>
    <w:tmpl w:val="77626428"/>
    <w:lvl w:ilvl="0">
      <w:start w:val="2013"/>
      <w:numFmt w:val="decimal"/>
      <w:lvlText w:val="25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127F97"/>
    <w:multiLevelType w:val="multilevel"/>
    <w:tmpl w:val="6678872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7632E7"/>
    <w:multiLevelType w:val="hybridMultilevel"/>
    <w:tmpl w:val="E9A8570A"/>
    <w:lvl w:ilvl="0" w:tplc="7B6661C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F26F74"/>
    <w:multiLevelType w:val="hybridMultilevel"/>
    <w:tmpl w:val="AD7A9DBE"/>
    <w:lvl w:ilvl="0" w:tplc="A65A3A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175DEE"/>
    <w:multiLevelType w:val="multilevel"/>
    <w:tmpl w:val="6CFC7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618407E"/>
    <w:multiLevelType w:val="multilevel"/>
    <w:tmpl w:val="E130776E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C218C3"/>
    <w:multiLevelType w:val="multilevel"/>
    <w:tmpl w:val="686EC7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CE59BD"/>
    <w:multiLevelType w:val="multilevel"/>
    <w:tmpl w:val="2D6A94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D586CD4"/>
    <w:multiLevelType w:val="hybridMultilevel"/>
    <w:tmpl w:val="8738D5B0"/>
    <w:lvl w:ilvl="0" w:tplc="570E492C">
      <w:start w:val="2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52F83DB7"/>
    <w:multiLevelType w:val="multilevel"/>
    <w:tmpl w:val="8652643E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40C0E60"/>
    <w:multiLevelType w:val="multilevel"/>
    <w:tmpl w:val="414A1C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5287023"/>
    <w:multiLevelType w:val="multilevel"/>
    <w:tmpl w:val="2DEE783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5935529"/>
    <w:multiLevelType w:val="multilevel"/>
    <w:tmpl w:val="92C868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9"/>
  </w:num>
  <w:num w:numId="5">
    <w:abstractNumId w:val="6"/>
  </w:num>
  <w:num w:numId="6">
    <w:abstractNumId w:val="15"/>
  </w:num>
  <w:num w:numId="7">
    <w:abstractNumId w:val="3"/>
  </w:num>
  <w:num w:numId="8">
    <w:abstractNumId w:val="13"/>
  </w:num>
  <w:num w:numId="9">
    <w:abstractNumId w:val="11"/>
  </w:num>
  <w:num w:numId="10">
    <w:abstractNumId w:val="5"/>
  </w:num>
  <w:num w:numId="11">
    <w:abstractNumId w:val="14"/>
  </w:num>
  <w:num w:numId="12">
    <w:abstractNumId w:val="7"/>
  </w:num>
  <w:num w:numId="13">
    <w:abstractNumId w:val="4"/>
  </w:num>
  <w:num w:numId="14">
    <w:abstractNumId w:val="1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9B0"/>
    <w:rsid w:val="00063EE9"/>
    <w:rsid w:val="00075C44"/>
    <w:rsid w:val="00075EB7"/>
    <w:rsid w:val="000A01AE"/>
    <w:rsid w:val="000A2FFA"/>
    <w:rsid w:val="000A606A"/>
    <w:rsid w:val="000C0986"/>
    <w:rsid w:val="000F2FB0"/>
    <w:rsid w:val="00110D8B"/>
    <w:rsid w:val="00120906"/>
    <w:rsid w:val="0012700F"/>
    <w:rsid w:val="001450E2"/>
    <w:rsid w:val="00145B5A"/>
    <w:rsid w:val="00165427"/>
    <w:rsid w:val="00165A44"/>
    <w:rsid w:val="001840BF"/>
    <w:rsid w:val="001B624C"/>
    <w:rsid w:val="001C248E"/>
    <w:rsid w:val="001D0A2E"/>
    <w:rsid w:val="001E330E"/>
    <w:rsid w:val="001F17B4"/>
    <w:rsid w:val="00230182"/>
    <w:rsid w:val="00250EAE"/>
    <w:rsid w:val="002907A5"/>
    <w:rsid w:val="002939EC"/>
    <w:rsid w:val="00296116"/>
    <w:rsid w:val="002A75B8"/>
    <w:rsid w:val="002B2F91"/>
    <w:rsid w:val="002B41C2"/>
    <w:rsid w:val="003055A5"/>
    <w:rsid w:val="00312286"/>
    <w:rsid w:val="00352551"/>
    <w:rsid w:val="00352AF1"/>
    <w:rsid w:val="003739EE"/>
    <w:rsid w:val="00391C60"/>
    <w:rsid w:val="003B699F"/>
    <w:rsid w:val="003E6E78"/>
    <w:rsid w:val="003F0D69"/>
    <w:rsid w:val="00407328"/>
    <w:rsid w:val="00425E55"/>
    <w:rsid w:val="00452591"/>
    <w:rsid w:val="004560CD"/>
    <w:rsid w:val="004563B4"/>
    <w:rsid w:val="00457E22"/>
    <w:rsid w:val="00482544"/>
    <w:rsid w:val="004B2EA7"/>
    <w:rsid w:val="004C0A03"/>
    <w:rsid w:val="004D3CD6"/>
    <w:rsid w:val="004F3873"/>
    <w:rsid w:val="00502CDE"/>
    <w:rsid w:val="00503344"/>
    <w:rsid w:val="00506101"/>
    <w:rsid w:val="00523722"/>
    <w:rsid w:val="00537F32"/>
    <w:rsid w:val="00553BF6"/>
    <w:rsid w:val="00583191"/>
    <w:rsid w:val="0058377B"/>
    <w:rsid w:val="00591785"/>
    <w:rsid w:val="006026FF"/>
    <w:rsid w:val="006039CB"/>
    <w:rsid w:val="006169A1"/>
    <w:rsid w:val="00626012"/>
    <w:rsid w:val="006431BD"/>
    <w:rsid w:val="0064474E"/>
    <w:rsid w:val="006609B0"/>
    <w:rsid w:val="00681869"/>
    <w:rsid w:val="00691D65"/>
    <w:rsid w:val="00691FF4"/>
    <w:rsid w:val="00694F36"/>
    <w:rsid w:val="00695CD6"/>
    <w:rsid w:val="00695E07"/>
    <w:rsid w:val="006A4549"/>
    <w:rsid w:val="006A528B"/>
    <w:rsid w:val="006A72B8"/>
    <w:rsid w:val="006B1984"/>
    <w:rsid w:val="006D3BF3"/>
    <w:rsid w:val="00703A15"/>
    <w:rsid w:val="0070755C"/>
    <w:rsid w:val="00711B90"/>
    <w:rsid w:val="007154FF"/>
    <w:rsid w:val="00717899"/>
    <w:rsid w:val="00717C99"/>
    <w:rsid w:val="00723899"/>
    <w:rsid w:val="0073405C"/>
    <w:rsid w:val="00740E54"/>
    <w:rsid w:val="00741BCB"/>
    <w:rsid w:val="00745034"/>
    <w:rsid w:val="00750F7F"/>
    <w:rsid w:val="007571B5"/>
    <w:rsid w:val="007672C8"/>
    <w:rsid w:val="007A15F2"/>
    <w:rsid w:val="007B30AA"/>
    <w:rsid w:val="007C1E2D"/>
    <w:rsid w:val="00846C7F"/>
    <w:rsid w:val="00875923"/>
    <w:rsid w:val="008A51C6"/>
    <w:rsid w:val="008A6CAD"/>
    <w:rsid w:val="00900EEF"/>
    <w:rsid w:val="0090792F"/>
    <w:rsid w:val="00923F91"/>
    <w:rsid w:val="00950D25"/>
    <w:rsid w:val="00974BAB"/>
    <w:rsid w:val="00982776"/>
    <w:rsid w:val="00994F58"/>
    <w:rsid w:val="009A4C30"/>
    <w:rsid w:val="009B5FFC"/>
    <w:rsid w:val="00A0051C"/>
    <w:rsid w:val="00A0713A"/>
    <w:rsid w:val="00A27CB3"/>
    <w:rsid w:val="00A32644"/>
    <w:rsid w:val="00A3366C"/>
    <w:rsid w:val="00A37E78"/>
    <w:rsid w:val="00A44B46"/>
    <w:rsid w:val="00A45F3D"/>
    <w:rsid w:val="00A86589"/>
    <w:rsid w:val="00AB2F32"/>
    <w:rsid w:val="00AC5276"/>
    <w:rsid w:val="00AF598D"/>
    <w:rsid w:val="00B10176"/>
    <w:rsid w:val="00B13534"/>
    <w:rsid w:val="00B16A47"/>
    <w:rsid w:val="00B21493"/>
    <w:rsid w:val="00B23DA4"/>
    <w:rsid w:val="00B316FE"/>
    <w:rsid w:val="00B32FA5"/>
    <w:rsid w:val="00B33911"/>
    <w:rsid w:val="00B37F4B"/>
    <w:rsid w:val="00B52168"/>
    <w:rsid w:val="00B55B49"/>
    <w:rsid w:val="00B67CA0"/>
    <w:rsid w:val="00BB1335"/>
    <w:rsid w:val="00BB473E"/>
    <w:rsid w:val="00BB7C0C"/>
    <w:rsid w:val="00BD16CA"/>
    <w:rsid w:val="00BD7062"/>
    <w:rsid w:val="00C058A5"/>
    <w:rsid w:val="00C1762C"/>
    <w:rsid w:val="00C45929"/>
    <w:rsid w:val="00C50CAE"/>
    <w:rsid w:val="00C74E54"/>
    <w:rsid w:val="00C94DBA"/>
    <w:rsid w:val="00C96D82"/>
    <w:rsid w:val="00CA20BE"/>
    <w:rsid w:val="00CA5DA0"/>
    <w:rsid w:val="00CB2EAF"/>
    <w:rsid w:val="00CC2372"/>
    <w:rsid w:val="00D2240D"/>
    <w:rsid w:val="00D278E5"/>
    <w:rsid w:val="00D65B5A"/>
    <w:rsid w:val="00D77741"/>
    <w:rsid w:val="00D95FC9"/>
    <w:rsid w:val="00DA13A5"/>
    <w:rsid w:val="00DA6CDC"/>
    <w:rsid w:val="00DB0409"/>
    <w:rsid w:val="00DD7087"/>
    <w:rsid w:val="00E114C4"/>
    <w:rsid w:val="00E376B6"/>
    <w:rsid w:val="00E5638E"/>
    <w:rsid w:val="00E614E8"/>
    <w:rsid w:val="00E715D2"/>
    <w:rsid w:val="00E751E4"/>
    <w:rsid w:val="00E84DD6"/>
    <w:rsid w:val="00E85E5D"/>
    <w:rsid w:val="00EB0E36"/>
    <w:rsid w:val="00EC29B5"/>
    <w:rsid w:val="00EF1D5C"/>
    <w:rsid w:val="00F32DC8"/>
    <w:rsid w:val="00F415F5"/>
    <w:rsid w:val="00F574A1"/>
    <w:rsid w:val="00F771F2"/>
    <w:rsid w:val="00F874C2"/>
    <w:rsid w:val="00F972E0"/>
    <w:rsid w:val="00FC173F"/>
    <w:rsid w:val="00FD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4844CA0-0635-4630-AEC2-12F5B60BB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609B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09B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660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Заголовок №1_"/>
    <w:basedOn w:val="a0"/>
    <w:link w:val="10"/>
    <w:rsid w:val="00660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a4">
    <w:name w:val="Основной текст_"/>
    <w:basedOn w:val="a0"/>
    <w:link w:val="3"/>
    <w:rsid w:val="006609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MSMincho95pt">
    <w:name w:val="Основной текст + MS Mincho;9;5 pt"/>
    <w:basedOn w:val="a4"/>
    <w:rsid w:val="006609B0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1">
    <w:name w:val="Заголовок №2_"/>
    <w:basedOn w:val="a0"/>
    <w:link w:val="22"/>
    <w:rsid w:val="00660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sid w:val="006609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sid w:val="006609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a8">
    <w:name w:val="Подпись к таблице_"/>
    <w:basedOn w:val="a0"/>
    <w:link w:val="a9"/>
    <w:rsid w:val="00660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4"/>
    <w:rsid w:val="006609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a">
    <w:name w:val="Основной текст + Полужирный"/>
    <w:basedOn w:val="a4"/>
    <w:rsid w:val="00660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0">
    <w:name w:val="Основной текст (3)_"/>
    <w:basedOn w:val="a0"/>
    <w:link w:val="31"/>
    <w:rsid w:val="006609B0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23">
    <w:name w:val="Основной текст2"/>
    <w:basedOn w:val="a4"/>
    <w:rsid w:val="006609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11pt">
    <w:name w:val="Основной текст + 11 pt"/>
    <w:basedOn w:val="a4"/>
    <w:rsid w:val="006609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0">
    <w:name w:val="Основной текст (2)"/>
    <w:basedOn w:val="a"/>
    <w:link w:val="2"/>
    <w:rsid w:val="006609B0"/>
    <w:pPr>
      <w:shd w:val="clear" w:color="auto" w:fill="FFFFFF"/>
      <w:spacing w:after="450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">
    <w:name w:val="Заголовок №1"/>
    <w:basedOn w:val="a"/>
    <w:link w:val="1"/>
    <w:rsid w:val="006609B0"/>
    <w:pPr>
      <w:shd w:val="clear" w:color="auto" w:fill="FFFFFF"/>
      <w:spacing w:before="45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3">
    <w:name w:val="Основной текст3"/>
    <w:basedOn w:val="a"/>
    <w:link w:val="a4"/>
    <w:rsid w:val="006609B0"/>
    <w:pPr>
      <w:shd w:val="clear" w:color="auto" w:fill="FFFFFF"/>
      <w:spacing w:before="7020" w:line="456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Заголовок №2"/>
    <w:basedOn w:val="a"/>
    <w:link w:val="21"/>
    <w:rsid w:val="006609B0"/>
    <w:pPr>
      <w:shd w:val="clear" w:color="auto" w:fill="FFFFFF"/>
      <w:spacing w:after="4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6">
    <w:name w:val="Колонтитул"/>
    <w:basedOn w:val="a"/>
    <w:link w:val="a5"/>
    <w:rsid w:val="006609B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9">
    <w:name w:val="Подпись к таблице"/>
    <w:basedOn w:val="a"/>
    <w:link w:val="a8"/>
    <w:rsid w:val="006609B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1">
    <w:name w:val="Основной текст (3)"/>
    <w:basedOn w:val="a"/>
    <w:link w:val="30"/>
    <w:rsid w:val="006609B0"/>
    <w:pPr>
      <w:shd w:val="clear" w:color="auto" w:fill="FFFFFF"/>
      <w:spacing w:line="322" w:lineRule="exact"/>
      <w:ind w:firstLine="580"/>
      <w:jc w:val="both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styleId="ab">
    <w:name w:val="No Spacing"/>
    <w:uiPriority w:val="1"/>
    <w:qFormat/>
    <w:rsid w:val="00900EEF"/>
    <w:rPr>
      <w:color w:val="000000"/>
    </w:rPr>
  </w:style>
  <w:style w:type="paragraph" w:styleId="ac">
    <w:name w:val="Body Text"/>
    <w:basedOn w:val="a"/>
    <w:link w:val="ad"/>
    <w:rsid w:val="00923F91"/>
    <w:pPr>
      <w:widowControl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ad">
    <w:name w:val="Основной текст Знак"/>
    <w:basedOn w:val="a0"/>
    <w:link w:val="ac"/>
    <w:rsid w:val="00923F91"/>
    <w:rPr>
      <w:rFonts w:ascii="Times New Roman" w:eastAsia="Times New Roman" w:hAnsi="Times New Roman" w:cs="Times New Roman"/>
    </w:rPr>
  </w:style>
  <w:style w:type="character" w:customStyle="1" w:styleId="12">
    <w:name w:val="Основной текст + Полужирный1"/>
    <w:aliases w:val="Курсив"/>
    <w:rsid w:val="00923F91"/>
    <w:rPr>
      <w:rFonts w:ascii="Times New Roman" w:hAnsi="Times New Roman" w:cs="Times New Roman"/>
      <w:b/>
      <w:bCs/>
      <w:i/>
      <w:iCs/>
      <w:spacing w:val="0"/>
      <w:sz w:val="28"/>
      <w:szCs w:val="28"/>
    </w:rPr>
  </w:style>
  <w:style w:type="character" w:customStyle="1" w:styleId="32">
    <w:name w:val="Основной текст (3) + Не полужирный"/>
    <w:aliases w:val="Не курсив,Интервал 1 pt"/>
    <w:rsid w:val="00923F91"/>
    <w:rPr>
      <w:rFonts w:ascii="Times New Roman" w:hAnsi="Times New Roman" w:cs="Times New Roman"/>
      <w:b w:val="0"/>
      <w:bCs w:val="0"/>
      <w:i w:val="0"/>
      <w:iCs w:val="0"/>
      <w:spacing w:val="30"/>
      <w:sz w:val="28"/>
      <w:szCs w:val="28"/>
      <w:shd w:val="clear" w:color="auto" w:fill="FFFFFF"/>
    </w:rPr>
  </w:style>
  <w:style w:type="character" w:customStyle="1" w:styleId="310">
    <w:name w:val="Основной текст (3) + Не полужирный1"/>
    <w:aliases w:val="Не курсив1"/>
    <w:rsid w:val="00923F91"/>
    <w:rPr>
      <w:rFonts w:ascii="Times New Roman" w:hAnsi="Times New Roman" w:cs="Times New Roman"/>
      <w:b w:val="0"/>
      <w:bCs w:val="0"/>
      <w:i w:val="0"/>
      <w:iCs w:val="0"/>
      <w:spacing w:val="0"/>
      <w:sz w:val="28"/>
      <w:szCs w:val="28"/>
      <w:shd w:val="clear" w:color="auto" w:fill="FFFFFF"/>
    </w:rPr>
  </w:style>
  <w:style w:type="character" w:customStyle="1" w:styleId="1pt">
    <w:name w:val="Основной текст + Интервал 1 pt"/>
    <w:rsid w:val="00923F91"/>
    <w:rPr>
      <w:rFonts w:ascii="Times New Roman" w:hAnsi="Times New Roman" w:cs="Times New Roman"/>
      <w:spacing w:val="30"/>
      <w:sz w:val="28"/>
      <w:szCs w:val="28"/>
    </w:rPr>
  </w:style>
  <w:style w:type="character" w:customStyle="1" w:styleId="7">
    <w:name w:val="Основной текст7"/>
    <w:basedOn w:val="a4"/>
    <w:rsid w:val="007178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95pt0pt">
    <w:name w:val="Основной текст + 9;5 pt;Интервал 0 pt"/>
    <w:basedOn w:val="a4"/>
    <w:rsid w:val="007178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9"/>
      <w:szCs w:val="19"/>
      <w:u w:val="none"/>
      <w:lang w:val="ru-RU"/>
    </w:rPr>
  </w:style>
  <w:style w:type="character" w:customStyle="1" w:styleId="Calibri8pt0pt">
    <w:name w:val="Основной текст + Calibri;8 pt;Интервал 0 pt"/>
    <w:basedOn w:val="a4"/>
    <w:rsid w:val="0071789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6"/>
      <w:szCs w:val="16"/>
      <w:u w:val="none"/>
      <w:lang w:val="ru-RU"/>
    </w:rPr>
  </w:style>
  <w:style w:type="character" w:customStyle="1" w:styleId="8">
    <w:name w:val="Основной текст8"/>
    <w:basedOn w:val="a4"/>
    <w:rsid w:val="007178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9">
    <w:name w:val="Основной текст9"/>
    <w:basedOn w:val="a4"/>
    <w:rsid w:val="007178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100">
    <w:name w:val="Основной текст10"/>
    <w:basedOn w:val="a4"/>
    <w:rsid w:val="007178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</w:rPr>
  </w:style>
  <w:style w:type="paragraph" w:customStyle="1" w:styleId="13">
    <w:name w:val="Основной текст13"/>
    <w:basedOn w:val="a"/>
    <w:rsid w:val="00717899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pacing w:val="9"/>
      <w:sz w:val="20"/>
      <w:szCs w:val="20"/>
    </w:rPr>
  </w:style>
  <w:style w:type="character" w:customStyle="1" w:styleId="20pt">
    <w:name w:val="Заголовок №2 + Курсив;Интервал 0 pt"/>
    <w:basedOn w:val="21"/>
    <w:rsid w:val="0071789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"/>
      <w:w w:val="100"/>
      <w:position w:val="0"/>
      <w:sz w:val="20"/>
      <w:szCs w:val="20"/>
      <w:u w:val="none"/>
      <w:lang w:val="ru-RU"/>
    </w:rPr>
  </w:style>
  <w:style w:type="character" w:customStyle="1" w:styleId="230">
    <w:name w:val="Заголовок №2 (3)_"/>
    <w:basedOn w:val="a0"/>
    <w:rsid w:val="006431BD"/>
    <w:rPr>
      <w:rFonts w:ascii="Times New Roman" w:eastAsia="Times New Roman" w:hAnsi="Times New Roman" w:cs="Times New Roman"/>
      <w:b/>
      <w:bCs/>
      <w:i/>
      <w:iCs/>
      <w:smallCaps w:val="0"/>
      <w:strike w:val="0"/>
      <w:spacing w:val="5"/>
      <w:sz w:val="20"/>
      <w:szCs w:val="20"/>
      <w:u w:val="none"/>
    </w:rPr>
  </w:style>
  <w:style w:type="character" w:customStyle="1" w:styleId="231">
    <w:name w:val="Заголовок №2 (3)"/>
    <w:basedOn w:val="230"/>
    <w:rsid w:val="006431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"/>
      <w:w w:val="100"/>
      <w:position w:val="0"/>
      <w:sz w:val="20"/>
      <w:szCs w:val="20"/>
      <w:u w:val="none"/>
      <w:lang w:val="ru-RU"/>
    </w:rPr>
  </w:style>
  <w:style w:type="character" w:customStyle="1" w:styleId="0pt">
    <w:name w:val="Основной текст + Полужирный;Курсив;Интервал 0 pt"/>
    <w:basedOn w:val="a4"/>
    <w:rsid w:val="001D0A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"/>
      <w:w w:val="100"/>
      <w:position w:val="0"/>
      <w:sz w:val="20"/>
      <w:szCs w:val="20"/>
      <w:u w:val="none"/>
      <w:lang w:val="ru-RU"/>
    </w:rPr>
  </w:style>
  <w:style w:type="character" w:customStyle="1" w:styleId="70">
    <w:name w:val="Основной текст (7)_"/>
    <w:basedOn w:val="a0"/>
    <w:rsid w:val="003E6E78"/>
    <w:rPr>
      <w:rFonts w:ascii="Times New Roman" w:eastAsia="Times New Roman" w:hAnsi="Times New Roman" w:cs="Times New Roman"/>
      <w:b/>
      <w:bCs/>
      <w:i/>
      <w:iCs/>
      <w:smallCaps w:val="0"/>
      <w:strike w:val="0"/>
      <w:spacing w:val="5"/>
      <w:sz w:val="20"/>
      <w:szCs w:val="20"/>
      <w:u w:val="none"/>
    </w:rPr>
  </w:style>
  <w:style w:type="character" w:customStyle="1" w:styleId="71">
    <w:name w:val="Основной текст (7)"/>
    <w:basedOn w:val="70"/>
    <w:rsid w:val="003E6E7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"/>
      <w:w w:val="100"/>
      <w:position w:val="0"/>
      <w:sz w:val="20"/>
      <w:szCs w:val="20"/>
      <w:u w:val="none"/>
      <w:lang w:val="ru-RU"/>
    </w:rPr>
  </w:style>
  <w:style w:type="character" w:customStyle="1" w:styleId="95pt0pt0">
    <w:name w:val="Основной текст + 9;5 pt;Полужирный;Интервал 0 pt"/>
    <w:basedOn w:val="a4"/>
    <w:rsid w:val="00AB2F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lang w:val="ru-RU"/>
    </w:rPr>
  </w:style>
  <w:style w:type="character" w:customStyle="1" w:styleId="CordiaUPC135pt0pt">
    <w:name w:val="Основной текст + CordiaUPC;13;5 pt;Полужирный;Интервал 0 pt"/>
    <w:basedOn w:val="a4"/>
    <w:rsid w:val="00745034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Verdana75pt0pt">
    <w:name w:val="Основной текст + Verdana;7;5 pt;Полужирный;Интервал 0 pt"/>
    <w:basedOn w:val="a4"/>
    <w:rsid w:val="00745034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paragraph" w:styleId="ae">
    <w:name w:val="Balloon Text"/>
    <w:basedOn w:val="a"/>
    <w:link w:val="af"/>
    <w:uiPriority w:val="99"/>
    <w:semiHidden/>
    <w:unhideWhenUsed/>
    <w:rsid w:val="00F771F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771F2"/>
    <w:rPr>
      <w:rFonts w:ascii="Segoe UI" w:hAnsi="Segoe UI" w:cs="Segoe UI"/>
      <w:color w:val="000000"/>
      <w:sz w:val="18"/>
      <w:szCs w:val="18"/>
    </w:rPr>
  </w:style>
  <w:style w:type="paragraph" w:styleId="af0">
    <w:name w:val="List Paragraph"/>
    <w:basedOn w:val="a"/>
    <w:uiPriority w:val="34"/>
    <w:qFormat/>
    <w:rsid w:val="00407328"/>
    <w:pPr>
      <w:ind w:left="720"/>
      <w:contextualSpacing/>
    </w:pPr>
  </w:style>
  <w:style w:type="character" w:customStyle="1" w:styleId="24">
    <w:name w:val="Основной текст (2) + Не полужирный"/>
    <w:basedOn w:val="2"/>
    <w:rsid w:val="00352A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table" w:styleId="af1">
    <w:name w:val="Table Grid"/>
    <w:basedOn w:val="a1"/>
    <w:uiPriority w:val="59"/>
    <w:rsid w:val="00352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2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ugr.orb.ru/administratsiya/inaya-informatsiya/%E2%84%96%20272%20%D0%9F%D0%9E%D0%A1%D0%A2%20%D0%9F%D1%80%D0%B0%D0%B2%D0%B8%D1%82%D0%B5%D0%BB%D1%8C%D1%81%D1%82%D0%B2%D0%B0%20%D0%BE%D1%82%2025.03.2015%D0%B3.%20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ugr.orb.ru/administratsiya/inaya-informatsiya/%E2%84%96%20272%20%D0%9F%D0%9E%D0%A1%D0%A2%20%D0%9F%D1%80%D0%B0%D0%B2%D0%B8%D1%82%D0%B5%D0%BB%D1%8C%D1%81%D1%82%D0%B2%D0%B0%20%D0%BE%D1%82%2025.03.2015%D0%B3.%20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ugr.orb.ru/administratsiya/inaya-informatsiya/%E2%84%96%20272%20%D0%9F%D0%9E%D0%A1%D0%A2%20%D0%9F%D1%80%D0%B0%D0%B2%D0%B8%D1%82%D0%B5%D0%BB%D1%8C%D1%81%D1%82%D0%B2%D0%B0%20%D0%BE%D1%82%2025.03.2015%D0%B3.%20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ugr.orb.ru/administratsiya/inaya-informatsiya/%E2%84%96%20272%20%D0%9F%D0%9E%D0%A1%D0%A2%20%D0%9F%D1%80%D0%B0%D0%B2%D0%B8%D1%82%D0%B5%D0%BB%D1%8C%D1%81%D1%82%D0%B2%D0%B0%20%D0%BE%D1%82%2025.03.2015%D0%B3.%20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9AFF7-B860-4794-B9B8-6D2181737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3132</Words>
  <Characters>17859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 Н. Ватутин</dc:creator>
  <cp:lastModifiedBy>301-1</cp:lastModifiedBy>
  <cp:revision>11</cp:revision>
  <cp:lastPrinted>2022-05-30T03:07:00Z</cp:lastPrinted>
  <dcterms:created xsi:type="dcterms:W3CDTF">2022-05-30T01:48:00Z</dcterms:created>
  <dcterms:modified xsi:type="dcterms:W3CDTF">2022-05-30T08:04:00Z</dcterms:modified>
</cp:coreProperties>
</file>