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21" w:rsidRPr="009102FC" w:rsidRDefault="00B42A21" w:rsidP="000A35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A21" w:rsidRPr="009102FC" w:rsidRDefault="00B42A21" w:rsidP="000A35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2D" w:rsidRPr="009102FC" w:rsidRDefault="000A352D" w:rsidP="000A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>КОЛЛЕКТИВНЫЙ ДОГОВОР</w:t>
      </w:r>
    </w:p>
    <w:p w:rsidR="000A352D" w:rsidRPr="009102FC" w:rsidRDefault="000A352D" w:rsidP="000A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>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</w:t>
      </w:r>
    </w:p>
    <w:p w:rsidR="000A352D" w:rsidRPr="009102FC" w:rsidRDefault="000A352D" w:rsidP="000A352D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на период:   </w:t>
      </w:r>
    </w:p>
    <w:p w:rsidR="000A352D" w:rsidRPr="009102FC" w:rsidRDefault="000A352D" w:rsidP="000A352D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936E8F" w:rsidRPr="009102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37441" w:rsidRPr="009102FC">
        <w:rPr>
          <w:rFonts w:ascii="Times New Roman" w:hAnsi="Times New Roman" w:cs="Times New Roman"/>
          <w:b/>
          <w:sz w:val="24"/>
          <w:szCs w:val="24"/>
        </w:rPr>
        <w:t xml:space="preserve"> с «25</w:t>
      </w:r>
      <w:r w:rsidRPr="009102FC">
        <w:rPr>
          <w:rFonts w:ascii="Times New Roman" w:hAnsi="Times New Roman" w:cs="Times New Roman"/>
          <w:b/>
          <w:sz w:val="24"/>
          <w:szCs w:val="24"/>
        </w:rPr>
        <w:t>» января 20</w:t>
      </w:r>
      <w:r w:rsidR="00834A14" w:rsidRPr="009102FC">
        <w:rPr>
          <w:rFonts w:ascii="Times New Roman" w:hAnsi="Times New Roman" w:cs="Times New Roman"/>
          <w:b/>
          <w:sz w:val="24"/>
          <w:szCs w:val="24"/>
        </w:rPr>
        <w:t>2</w:t>
      </w:r>
      <w:r w:rsidR="00AC7DD4" w:rsidRPr="009102FC">
        <w:rPr>
          <w:rFonts w:ascii="Times New Roman" w:hAnsi="Times New Roman" w:cs="Times New Roman"/>
          <w:b/>
          <w:sz w:val="24"/>
          <w:szCs w:val="24"/>
        </w:rPr>
        <w:t>3</w:t>
      </w:r>
      <w:r w:rsidRPr="009102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52D" w:rsidRPr="009102FC" w:rsidRDefault="00EF77CD" w:rsidP="000A352D">
      <w:pPr>
        <w:tabs>
          <w:tab w:val="left" w:pos="288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0A352D" w:rsidRPr="009102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7441" w:rsidRPr="009102FC">
        <w:rPr>
          <w:rFonts w:ascii="Times New Roman" w:hAnsi="Times New Roman" w:cs="Times New Roman"/>
          <w:b/>
          <w:sz w:val="24"/>
          <w:szCs w:val="24"/>
        </w:rPr>
        <w:t>по «25</w:t>
      </w:r>
      <w:r w:rsidR="000A352D" w:rsidRPr="009102FC">
        <w:rPr>
          <w:rFonts w:ascii="Times New Roman" w:hAnsi="Times New Roman" w:cs="Times New Roman"/>
          <w:b/>
          <w:sz w:val="24"/>
          <w:szCs w:val="24"/>
        </w:rPr>
        <w:t>» января 20</w:t>
      </w:r>
      <w:r w:rsidR="00834A14" w:rsidRPr="009102FC">
        <w:rPr>
          <w:rFonts w:ascii="Times New Roman" w:hAnsi="Times New Roman" w:cs="Times New Roman"/>
          <w:b/>
          <w:sz w:val="24"/>
          <w:szCs w:val="24"/>
        </w:rPr>
        <w:t>2</w:t>
      </w:r>
      <w:r w:rsidR="002D152F" w:rsidRPr="009102FC">
        <w:rPr>
          <w:rFonts w:ascii="Times New Roman" w:hAnsi="Times New Roman" w:cs="Times New Roman"/>
          <w:b/>
          <w:sz w:val="24"/>
          <w:szCs w:val="24"/>
        </w:rPr>
        <w:t>6</w:t>
      </w:r>
      <w:r w:rsidR="000A352D" w:rsidRPr="009102F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A352D" w:rsidRPr="009102FC" w:rsidRDefault="000A352D" w:rsidP="000A3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820"/>
      </w:tblGrid>
      <w:tr w:rsidR="000A352D" w:rsidRPr="009102FC" w:rsidTr="00DF0C72">
        <w:tc>
          <w:tcPr>
            <w:tcW w:w="5353" w:type="dxa"/>
          </w:tcPr>
          <w:p w:rsidR="000A352D" w:rsidRPr="009102FC" w:rsidRDefault="000A352D" w:rsidP="00DF0C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102FC">
              <w:rPr>
                <w:rFonts w:ascii="Times New Roman" w:hAnsi="Times New Roman"/>
                <w:sz w:val="24"/>
                <w:szCs w:val="24"/>
              </w:rPr>
              <w:t xml:space="preserve"> Представитель работодателя</w:t>
            </w:r>
          </w:p>
          <w:p w:rsidR="000A352D" w:rsidRPr="009102FC" w:rsidRDefault="000A352D" w:rsidP="00DF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Директор ГАОУ ДПО НСО «УМЦ ГОЧС Новосибирской области»</w:t>
            </w:r>
          </w:p>
        </w:tc>
        <w:tc>
          <w:tcPr>
            <w:tcW w:w="4820" w:type="dxa"/>
          </w:tcPr>
          <w:p w:rsidR="000A352D" w:rsidRPr="009102FC" w:rsidRDefault="000A352D" w:rsidP="00DF0C72">
            <w:pPr>
              <w:pStyle w:val="a7"/>
              <w:jc w:val="left"/>
            </w:pPr>
            <w:r w:rsidRPr="009102FC">
              <w:t>Представитель работников</w:t>
            </w:r>
          </w:p>
          <w:p w:rsidR="000A352D" w:rsidRPr="009102FC" w:rsidRDefault="000A352D" w:rsidP="00DF0C72">
            <w:pPr>
              <w:pStyle w:val="a7"/>
              <w:jc w:val="left"/>
            </w:pPr>
            <w:r w:rsidRPr="009102FC">
              <w:t>Председатель совета трудового коллектива</w:t>
            </w:r>
          </w:p>
          <w:p w:rsidR="000A352D" w:rsidRPr="009102FC" w:rsidRDefault="000A352D" w:rsidP="00DF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2D" w:rsidRPr="009102FC" w:rsidTr="00DF0C72">
        <w:tc>
          <w:tcPr>
            <w:tcW w:w="5353" w:type="dxa"/>
          </w:tcPr>
          <w:p w:rsidR="000A352D" w:rsidRPr="009102FC" w:rsidRDefault="000A352D" w:rsidP="00DF0C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М.П.___________________ В.А. Королёв</w:t>
            </w:r>
          </w:p>
          <w:p w:rsidR="000A352D" w:rsidRPr="009102FC" w:rsidRDefault="000A352D" w:rsidP="00DF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20" w:type="dxa"/>
          </w:tcPr>
          <w:p w:rsidR="000A352D" w:rsidRPr="009102FC" w:rsidRDefault="000A352D" w:rsidP="00DF0C72">
            <w:pPr>
              <w:pStyle w:val="a7"/>
              <w:jc w:val="left"/>
            </w:pPr>
          </w:p>
          <w:p w:rsidR="000A352D" w:rsidRPr="009102FC" w:rsidRDefault="000A352D" w:rsidP="00DF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 ______________ </w:t>
            </w:r>
            <w:r w:rsidR="009928CD"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="009928CD" w:rsidRPr="009102FC">
              <w:rPr>
                <w:rFonts w:ascii="Times New Roman" w:hAnsi="Times New Roman" w:cs="Times New Roman"/>
                <w:sz w:val="24"/>
                <w:szCs w:val="24"/>
              </w:rPr>
              <w:t>Полубоярцева</w:t>
            </w:r>
            <w:proofErr w:type="spellEnd"/>
          </w:p>
          <w:p w:rsidR="000A352D" w:rsidRPr="009102FC" w:rsidRDefault="000A352D" w:rsidP="00DF0C72">
            <w:pPr>
              <w:pStyle w:val="a7"/>
              <w:jc w:val="center"/>
            </w:pPr>
            <w:r w:rsidRPr="009102FC">
              <w:t>подпись</w:t>
            </w:r>
          </w:p>
        </w:tc>
      </w:tr>
      <w:tr w:rsidR="000A352D" w:rsidRPr="009102FC" w:rsidTr="00DF0C72">
        <w:tc>
          <w:tcPr>
            <w:tcW w:w="5353" w:type="dxa"/>
          </w:tcPr>
          <w:p w:rsidR="000A352D" w:rsidRPr="009102FC" w:rsidRDefault="000A352D" w:rsidP="00DF0C7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A352D" w:rsidRPr="009102FC" w:rsidRDefault="000A352D" w:rsidP="00DF0C72">
            <w:pPr>
              <w:pStyle w:val="a7"/>
              <w:jc w:val="left"/>
            </w:pPr>
          </w:p>
        </w:tc>
      </w:tr>
    </w:tbl>
    <w:p w:rsidR="000A352D" w:rsidRPr="009102FC" w:rsidRDefault="000A352D" w:rsidP="000A35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0A352D" w:rsidRPr="009102FC" w:rsidTr="00DF0C72">
        <w:tc>
          <w:tcPr>
            <w:tcW w:w="5954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Принят на собрании трудового коллектива </w:t>
            </w:r>
          </w:p>
        </w:tc>
      </w:tr>
      <w:tr w:rsidR="000A352D" w:rsidRPr="009102FC" w:rsidTr="00DF0C72">
        <w:tc>
          <w:tcPr>
            <w:tcW w:w="5954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146F" w:rsidRPr="009102F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4166"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6F" w:rsidRPr="009102F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5146F" w:rsidRPr="009102F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352D" w:rsidRPr="009102FC" w:rsidRDefault="000A352D" w:rsidP="00834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</w:tc>
      </w:tr>
      <w:tr w:rsidR="000A352D" w:rsidRPr="009102FC" w:rsidTr="00DF0C72">
        <w:tc>
          <w:tcPr>
            <w:tcW w:w="5954" w:type="dxa"/>
          </w:tcPr>
          <w:p w:rsidR="000A352D" w:rsidRPr="009102FC" w:rsidRDefault="000A352D" w:rsidP="00DF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2D" w:rsidRPr="009102FC" w:rsidTr="00DF0C72">
        <w:tc>
          <w:tcPr>
            <w:tcW w:w="5954" w:type="dxa"/>
          </w:tcPr>
          <w:p w:rsidR="000A352D" w:rsidRPr="009102FC" w:rsidRDefault="000A352D" w:rsidP="00DF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Подписан «</w:t>
            </w:r>
            <w:r w:rsidR="00834A14" w:rsidRPr="009102F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4A14" w:rsidRPr="009102F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34A14" w:rsidRPr="0091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D4" w:rsidRPr="009102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352D" w:rsidRPr="009102FC" w:rsidRDefault="000A352D" w:rsidP="00DF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</w:p>
    <w:p w:rsidR="000A352D" w:rsidRPr="009102FC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5146F" w:rsidRPr="009102FC" w:rsidRDefault="0095146F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5146F" w:rsidRPr="009102FC" w:rsidRDefault="0095146F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0A352D" w:rsidRDefault="000A352D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  <w:r w:rsidRPr="009102FC">
        <w:rPr>
          <w:b w:val="0"/>
          <w:sz w:val="24"/>
          <w:szCs w:val="24"/>
        </w:rPr>
        <w:t>г. Новосибирск</w:t>
      </w: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9102FC" w:rsidRPr="009102FC" w:rsidRDefault="009102FC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</w:p>
    <w:p w:rsidR="00250180" w:rsidRDefault="00D93EFA" w:rsidP="00F338E7">
      <w:pPr>
        <w:pStyle w:val="a4"/>
        <w:shd w:val="clear" w:color="auto" w:fill="auto"/>
        <w:spacing w:line="240" w:lineRule="exact"/>
        <w:ind w:left="20"/>
        <w:jc w:val="center"/>
        <w:rPr>
          <w:b w:val="0"/>
          <w:sz w:val="24"/>
          <w:szCs w:val="24"/>
        </w:rPr>
      </w:pPr>
      <w:r w:rsidRPr="009102FC">
        <w:rPr>
          <w:b w:val="0"/>
          <w:sz w:val="24"/>
          <w:szCs w:val="24"/>
        </w:rPr>
        <w:lastRenderedPageBreak/>
        <w:t>2</w:t>
      </w:r>
    </w:p>
    <w:p w:rsidR="00A75E5F" w:rsidRDefault="00F338E7" w:rsidP="00936E8F">
      <w:pPr>
        <w:pStyle w:val="a4"/>
        <w:shd w:val="clear" w:color="auto" w:fill="auto"/>
        <w:spacing w:line="240" w:lineRule="exact"/>
        <w:ind w:left="20"/>
        <w:jc w:val="center"/>
        <w:rPr>
          <w:sz w:val="24"/>
          <w:szCs w:val="24"/>
        </w:rPr>
      </w:pPr>
      <w:r w:rsidRPr="009102FC">
        <w:rPr>
          <w:sz w:val="24"/>
          <w:szCs w:val="24"/>
        </w:rPr>
        <w:t>РАЗДЕЛ 1. ОБЩИЕ ПОЛОЖЕНИЯ</w:t>
      </w:r>
    </w:p>
    <w:p w:rsidR="00F338E7" w:rsidRPr="009102FC" w:rsidRDefault="00F338E7" w:rsidP="009102FC">
      <w:pPr>
        <w:pStyle w:val="4"/>
        <w:shd w:val="clear" w:color="auto" w:fill="auto"/>
        <w:tabs>
          <w:tab w:val="left" w:pos="8728"/>
          <w:tab w:val="right" w:pos="9880"/>
        </w:tabs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Коллективный договор заключен в соответствии с ст. 37 Конституции Российской Федерации, Трудовым кодексом Российской Федерации (далее </w:t>
      </w:r>
      <w:r w:rsidRPr="009102FC">
        <w:rPr>
          <w:rStyle w:val="11"/>
          <w:sz w:val="24"/>
          <w:szCs w:val="24"/>
        </w:rPr>
        <w:t xml:space="preserve">- </w:t>
      </w:r>
      <w:r w:rsidRPr="009102FC">
        <w:rPr>
          <w:sz w:val="24"/>
          <w:szCs w:val="24"/>
        </w:rPr>
        <w:t>ТК РФ), законом Российской Федерации от 19.04.1991 № 1032-1 «О занятости населения в Российской Федерации», Федерального закона от 12.01.1996 г. № 10-ФЗ «О профессиональных союзах, их правах и гарантиях деятельности», Законом Новосибирской области от 19.12.1997 № 89-03 «О социальном партнерстве в Новосибирской области», Уставом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области»» ГАОУ ДПО НСО «УМЦ ГОЧС Новосибирской области» (далее - Учреждение).</w:t>
      </w:r>
    </w:p>
    <w:p w:rsidR="00F338E7" w:rsidRPr="009102FC" w:rsidRDefault="00F338E7" w:rsidP="009102FC">
      <w:pPr>
        <w:pStyle w:val="4"/>
        <w:shd w:val="clear" w:color="auto" w:fill="auto"/>
        <w:tabs>
          <w:tab w:val="left" w:pos="4832"/>
        </w:tabs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Настоящий коллективный договор является правовым актом, регулирующим социально-трудовые отношения в Учреждении и заключаемым между Работодателем и Работниками в лице их представителей, именуемые в дальнейшем Стороны, с целью создания более благоприятных условий труда Работников по сравнению с установленным законом, иными нормативно правовыми актами, повышения жизненного уровня работников и членов их семей на основе согласования взаимных интересов сторон.</w:t>
      </w:r>
    </w:p>
    <w:p w:rsidR="00F338E7" w:rsidRPr="009102FC" w:rsidRDefault="00F338E7" w:rsidP="009102FC">
      <w:pPr>
        <w:pStyle w:val="4"/>
        <w:numPr>
          <w:ilvl w:val="0"/>
          <w:numId w:val="1"/>
        </w:numPr>
        <w:shd w:val="clear" w:color="auto" w:fill="auto"/>
        <w:tabs>
          <w:tab w:val="left" w:pos="1180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Стороны коллективного договора</w:t>
      </w:r>
    </w:p>
    <w:p w:rsidR="00F338E7" w:rsidRPr="009102FC" w:rsidRDefault="00F338E7" w:rsidP="009102FC">
      <w:pPr>
        <w:pStyle w:val="4"/>
        <w:shd w:val="clear" w:color="auto" w:fill="auto"/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Сторонами настоящего коллективного договора являются:</w:t>
      </w:r>
    </w:p>
    <w:p w:rsidR="00F338E7" w:rsidRPr="009102FC" w:rsidRDefault="00D93EFA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работодатель</w:t>
      </w:r>
      <w:r w:rsidR="00F338E7" w:rsidRPr="009102FC">
        <w:rPr>
          <w:sz w:val="24"/>
          <w:szCs w:val="24"/>
        </w:rPr>
        <w:t xml:space="preserve"> в лице директора Королева Владимира Анатольевича, именуемого далее Работодатель;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работники Учреждения в лице представителя работников председателя совета   трудового коллектива </w:t>
      </w:r>
      <w:proofErr w:type="spellStart"/>
      <w:r w:rsidR="009928CD" w:rsidRPr="009102FC">
        <w:rPr>
          <w:sz w:val="24"/>
          <w:szCs w:val="24"/>
        </w:rPr>
        <w:t>Полубоярцевой</w:t>
      </w:r>
      <w:proofErr w:type="spellEnd"/>
      <w:r w:rsidR="009928CD" w:rsidRPr="009102FC">
        <w:rPr>
          <w:sz w:val="24"/>
          <w:szCs w:val="24"/>
        </w:rPr>
        <w:t xml:space="preserve"> Ларисы Борисовны</w:t>
      </w:r>
    </w:p>
    <w:p w:rsidR="00F338E7" w:rsidRPr="009102FC" w:rsidRDefault="00F338E7" w:rsidP="009102FC">
      <w:pPr>
        <w:pStyle w:val="4"/>
        <w:numPr>
          <w:ilvl w:val="0"/>
          <w:numId w:val="1"/>
        </w:numPr>
        <w:shd w:val="clear" w:color="auto" w:fill="auto"/>
        <w:tabs>
          <w:tab w:val="left" w:pos="1180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Цель договора:</w:t>
      </w:r>
    </w:p>
    <w:p w:rsidR="00F338E7" w:rsidRPr="009102FC" w:rsidRDefault="00F338E7" w:rsidP="009102FC">
      <w:pPr>
        <w:pStyle w:val="4"/>
        <w:shd w:val="clear" w:color="auto" w:fill="auto"/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Настоящий коллективный договор заключен в целях регулирования социально-трудовых отношений в Учреждении: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обеспечения соблюдения социальных и трудовых гарантий работников;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создания благоприятных условий в деятельности Учреждения;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повышения социальной защищенности работников;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обеспечения стабильности и эффективности работы Учреждения;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повышения взаимной ответственности Сторон;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1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выполнения требований законодательства о труде и настоящего договора.</w:t>
      </w:r>
    </w:p>
    <w:p w:rsidR="00F338E7" w:rsidRPr="009102FC" w:rsidRDefault="00F338E7" w:rsidP="009102FC">
      <w:pPr>
        <w:pStyle w:val="4"/>
        <w:numPr>
          <w:ilvl w:val="0"/>
          <w:numId w:val="1"/>
        </w:numPr>
        <w:shd w:val="clear" w:color="auto" w:fill="auto"/>
        <w:tabs>
          <w:tab w:val="left" w:pos="1180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Обязанности сторон:</w:t>
      </w:r>
    </w:p>
    <w:p w:rsidR="00F338E7" w:rsidRPr="009102FC" w:rsidRDefault="00F338E7" w:rsidP="009102FC">
      <w:pPr>
        <w:pStyle w:val="4"/>
        <w:shd w:val="clear" w:color="auto" w:fill="auto"/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1.3.1. Работодатель обязуется:</w:t>
      </w:r>
    </w:p>
    <w:p w:rsidR="00F338E7" w:rsidRPr="009102FC" w:rsidRDefault="00F338E7" w:rsidP="009102FC">
      <w:pPr>
        <w:pStyle w:val="4"/>
        <w:shd w:val="clear" w:color="auto" w:fill="auto"/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180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предоставлять работникам работу, обусловленную трудовым договором;</w:t>
      </w:r>
    </w:p>
    <w:p w:rsidR="00A75E5F" w:rsidRPr="009102FC" w:rsidRDefault="00A75E5F" w:rsidP="009102FC">
      <w:pPr>
        <w:pStyle w:val="4"/>
        <w:shd w:val="clear" w:color="auto" w:fill="auto"/>
        <w:tabs>
          <w:tab w:val="left" w:pos="1180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- </w:t>
      </w:r>
      <w:r w:rsidR="00F338E7" w:rsidRPr="009102FC">
        <w:rPr>
          <w:sz w:val="24"/>
          <w:szCs w:val="24"/>
        </w:rPr>
        <w:t xml:space="preserve">обеспечивать работникам равную оплату за труд равной ценности; </w:t>
      </w:r>
    </w:p>
    <w:p w:rsidR="00F338E7" w:rsidRPr="009102FC" w:rsidRDefault="009102FC" w:rsidP="009102FC">
      <w:pPr>
        <w:pStyle w:val="4"/>
        <w:shd w:val="clear" w:color="auto" w:fill="auto"/>
        <w:tabs>
          <w:tab w:val="left" w:pos="11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E5F" w:rsidRPr="009102FC">
        <w:rPr>
          <w:sz w:val="24"/>
          <w:szCs w:val="24"/>
        </w:rPr>
        <w:t xml:space="preserve"> - </w:t>
      </w:r>
      <w:r w:rsidR="00F338E7" w:rsidRPr="009102FC">
        <w:rPr>
          <w:sz w:val="24"/>
          <w:szCs w:val="24"/>
        </w:rPr>
        <w:t>обеспечивать работников оборудованием, инструментами, технической</w:t>
      </w:r>
      <w:r w:rsidR="0061128D" w:rsidRPr="009102FC">
        <w:rPr>
          <w:sz w:val="24"/>
          <w:szCs w:val="24"/>
        </w:rPr>
        <w:t xml:space="preserve"> </w:t>
      </w:r>
      <w:r w:rsidR="00F338E7" w:rsidRPr="009102FC">
        <w:rPr>
          <w:sz w:val="24"/>
          <w:szCs w:val="24"/>
        </w:rPr>
        <w:t>документацией и иными средствами, необходимыми для исполнения ими трудовых обязанностей;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выплачивать в полном размере причитающуюся работникам заработную плату в сроки, установленные настоящим коллективным договором, но не реже, чем каждые полмесяца;</w:t>
      </w:r>
    </w:p>
    <w:p w:rsidR="00F338E7" w:rsidRPr="009102FC" w:rsidRDefault="00FE1117" w:rsidP="00FE1117">
      <w:pPr>
        <w:pStyle w:val="4"/>
        <w:shd w:val="clear" w:color="auto" w:fill="auto"/>
        <w:tabs>
          <w:tab w:val="left" w:pos="1074"/>
        </w:tabs>
        <w:ind w:left="72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F338E7" w:rsidRPr="009102FC">
        <w:rPr>
          <w:sz w:val="24"/>
          <w:szCs w:val="24"/>
        </w:rPr>
        <w:t>оформлять страховые свидетельства государственного пенсионного страхования для лиц, поступающих на работу впервые;</w:t>
      </w:r>
    </w:p>
    <w:p w:rsidR="00F338E7" w:rsidRDefault="00FE1117" w:rsidP="00FE1117">
      <w:pPr>
        <w:pStyle w:val="4"/>
        <w:shd w:val="clear" w:color="auto" w:fill="auto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F338E7" w:rsidRPr="009102FC">
        <w:rPr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FE1117" w:rsidRPr="009102FC" w:rsidRDefault="00FE1117" w:rsidP="00FE1117">
      <w:pPr>
        <w:pStyle w:val="4"/>
        <w:shd w:val="clear" w:color="auto" w:fill="auto"/>
        <w:ind w:left="40"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осуществлять обязательное медицинское страхование в порядке, установленном федеральными законами;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об изменении существенных условий, предусмотренных трудовым договором, в письменной форме предупреждать работника не менее чем за 2 месяца;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добиваться стабильности финансового положения Учреждения;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обеспечивать сохранность имущества Учреждения;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учитывать мнение представителей работников по проектам текущих и перспективных планов и программ;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обеспечивать безопасность труда и условия, отвечающие требованиям охраны и гигиены труда.</w:t>
      </w:r>
    </w:p>
    <w:p w:rsidR="00F338E7" w:rsidRPr="009102FC" w:rsidRDefault="00F338E7" w:rsidP="009102FC">
      <w:pPr>
        <w:pStyle w:val="4"/>
        <w:numPr>
          <w:ilvl w:val="0"/>
          <w:numId w:val="3"/>
        </w:numPr>
        <w:shd w:val="clear" w:color="auto" w:fill="auto"/>
        <w:tabs>
          <w:tab w:val="left" w:pos="1363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СТК обязуется: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способствовать устойчивой деятельности Учреждения;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нацеливать работников на соблюдение «внутреннего трудового распорядка</w:t>
      </w:r>
      <w:r w:rsidR="007E77F3" w:rsidRPr="009102FC">
        <w:rPr>
          <w:sz w:val="24"/>
          <w:szCs w:val="24"/>
        </w:rPr>
        <w:t xml:space="preserve"> </w:t>
      </w:r>
      <w:r w:rsidR="00AC3111" w:rsidRPr="009102FC">
        <w:rPr>
          <w:sz w:val="24"/>
          <w:szCs w:val="24"/>
        </w:rPr>
        <w:t>дня»,</w:t>
      </w:r>
      <w:r w:rsidRPr="009102FC">
        <w:rPr>
          <w:sz w:val="24"/>
          <w:szCs w:val="24"/>
        </w:rPr>
        <w:t xml:space="preserve"> полное, своевременное и качественное выполнение должностных обязанностей;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добиваться повышения уровня жизни работников, улучшения условий их труда;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представлять и защищать интересы членов коллектива;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контролировать соблюдение Работодателем законодательства о труде и об охране труда, настоящего коллективного договора, других локальных нормативных актов Учреждения.</w:t>
      </w:r>
    </w:p>
    <w:p w:rsidR="00F338E7" w:rsidRPr="009102FC" w:rsidRDefault="00F338E7" w:rsidP="009102FC">
      <w:pPr>
        <w:pStyle w:val="4"/>
        <w:numPr>
          <w:ilvl w:val="0"/>
          <w:numId w:val="3"/>
        </w:numPr>
        <w:shd w:val="clear" w:color="auto" w:fill="auto"/>
        <w:tabs>
          <w:tab w:val="left" w:pos="1363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Работники обязуются: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добросовестно исполнять свои трудовые обязанности, возложенные на них трудовыми договорами, должностными инструкциями;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соблюдать Правила, установленный режим труда, трудовую дисциплину, правила и инструкции по охране труда, технике безопасности и противопожарной безопасности;</w:t>
      </w:r>
    </w:p>
    <w:p w:rsidR="00F338E7" w:rsidRPr="009102FC" w:rsidRDefault="00F338E7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74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способствовать повышению эффективности деятельности Учреждения, улучшению качественных показателей в работе;</w:t>
      </w:r>
    </w:p>
    <w:p w:rsidR="00B35266" w:rsidRPr="009102FC" w:rsidRDefault="00B35266" w:rsidP="009102FC">
      <w:pPr>
        <w:pStyle w:val="4"/>
        <w:shd w:val="clear" w:color="auto" w:fill="auto"/>
        <w:tabs>
          <w:tab w:val="left" w:pos="3174"/>
          <w:tab w:val="left" w:pos="4796"/>
          <w:tab w:val="right" w:pos="9968"/>
        </w:tabs>
        <w:spacing w:line="322" w:lineRule="exact"/>
        <w:ind w:left="740" w:firstLine="0"/>
        <w:rPr>
          <w:sz w:val="24"/>
          <w:szCs w:val="24"/>
        </w:rPr>
      </w:pPr>
      <w:r w:rsidRPr="009102FC">
        <w:rPr>
          <w:sz w:val="24"/>
          <w:szCs w:val="24"/>
        </w:rPr>
        <w:t>- создавать и сохранять благоприятную трудовую атмосферу в коллективе;</w:t>
      </w:r>
    </w:p>
    <w:p w:rsidR="00B35266" w:rsidRPr="009102FC" w:rsidRDefault="00B35266" w:rsidP="009102FC">
      <w:pPr>
        <w:pStyle w:val="4"/>
        <w:shd w:val="clear" w:color="auto" w:fill="auto"/>
        <w:tabs>
          <w:tab w:val="left" w:pos="1154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</w:t>
      </w:r>
      <w:r w:rsidR="0061128D" w:rsidRPr="009102FC">
        <w:rPr>
          <w:sz w:val="24"/>
          <w:szCs w:val="24"/>
        </w:rPr>
        <w:t xml:space="preserve">  </w:t>
      </w:r>
      <w:r w:rsidRPr="009102FC">
        <w:rPr>
          <w:sz w:val="24"/>
          <w:szCs w:val="24"/>
        </w:rPr>
        <w:t xml:space="preserve">  - бережно относиться к имуществу Работодателя (в том числе имуществу третьих лиц, находящемуся у Работодателя,</w:t>
      </w:r>
      <w:r w:rsidRPr="009102FC">
        <w:rPr>
          <w:sz w:val="24"/>
          <w:szCs w:val="24"/>
        </w:rPr>
        <w:tab/>
        <w:t>если Работодатель несёт ответственность за сохранность этого имущества) и других работников;</w:t>
      </w:r>
    </w:p>
    <w:p w:rsidR="00782A6F" w:rsidRPr="009102FC" w:rsidRDefault="00782A6F" w:rsidP="009102FC">
      <w:pPr>
        <w:pStyle w:val="4"/>
        <w:shd w:val="clear" w:color="auto" w:fill="auto"/>
        <w:ind w:lef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имуществу третьих лиц, находящемуся у Работодателя, если Работодатель</w:t>
      </w:r>
      <w:r w:rsidRPr="009102FC">
        <w:rPr>
          <w:sz w:val="24"/>
          <w:szCs w:val="24"/>
        </w:rPr>
        <w:tab/>
        <w:t>несёт ответственность за сохранность этого имущества).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154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1.4.  Сфера действия договора</w:t>
      </w:r>
    </w:p>
    <w:p w:rsidR="00782A6F" w:rsidRPr="009102FC" w:rsidRDefault="00782A6F" w:rsidP="009102FC">
      <w:pPr>
        <w:pStyle w:val="4"/>
        <w:shd w:val="clear" w:color="auto" w:fill="auto"/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Действие настоящего коллективного договора распространяется на всех Работников ГАОУ ДПО НСО «УМЦ ГОЧС Новосибирской области», независимо от их должности, длительности трудовых отношений, характера выполняемой работы.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154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1.5.  Срок действия договора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535"/>
          <w:tab w:val="left" w:pos="6459"/>
          <w:tab w:val="right" w:pos="9968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1.5.1. Настоящий коллективный договор заключен на </w:t>
      </w:r>
      <w:r w:rsidR="00937441" w:rsidRPr="009102FC">
        <w:rPr>
          <w:sz w:val="24"/>
          <w:szCs w:val="24"/>
        </w:rPr>
        <w:t>три года</w:t>
      </w:r>
      <w:r w:rsidRPr="009102FC">
        <w:rPr>
          <w:sz w:val="24"/>
          <w:szCs w:val="24"/>
        </w:rPr>
        <w:t>, вступает в силу со дня подписания.</w:t>
      </w:r>
    </w:p>
    <w:p w:rsidR="00FE1117" w:rsidRDefault="00782A6F" w:rsidP="009102FC">
      <w:pPr>
        <w:pStyle w:val="4"/>
        <w:shd w:val="clear" w:color="auto" w:fill="auto"/>
        <w:tabs>
          <w:tab w:val="left" w:pos="1535"/>
        </w:tabs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1.5.2. Изменения и дополнения настоящего коллективного договора, повышающие уровень прав и гарантий работников, могут быть приняты по согласованию между </w:t>
      </w:r>
    </w:p>
    <w:p w:rsidR="00FE1117" w:rsidRDefault="00FE1117" w:rsidP="00FE1117">
      <w:pPr>
        <w:pStyle w:val="4"/>
        <w:shd w:val="clear" w:color="auto" w:fill="auto"/>
        <w:tabs>
          <w:tab w:val="left" w:pos="1535"/>
        </w:tabs>
        <w:ind w:righ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535"/>
        </w:tabs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>СТК и Работодателем.</w:t>
      </w:r>
    </w:p>
    <w:p w:rsidR="00782A6F" w:rsidRPr="009102FC" w:rsidRDefault="00782A6F" w:rsidP="009102FC">
      <w:pPr>
        <w:pStyle w:val="4"/>
        <w:shd w:val="clear" w:color="auto" w:fill="auto"/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>Изменения и дополнения коллективного договора в течение срока его действия вносятся только по взаимному согласию Сторон, в порядке, установленном ТК РФ.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535"/>
        </w:tabs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1.5.3. Стороны не вправе в течение срока действия коллективного договора в одностороннем порядке прекратить выполнение принятых на себя обязательств.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535"/>
        </w:tabs>
        <w:spacing w:after="362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 1.5.4. В случае реорганизации (изменения правового статуса) Учреждения, права и обязательства сторон по настоящему договору переходят к их правопреемнику и сохраняются </w:t>
      </w:r>
      <w:r w:rsidR="00937441" w:rsidRPr="009102FC">
        <w:rPr>
          <w:sz w:val="24"/>
          <w:szCs w:val="24"/>
        </w:rPr>
        <w:t xml:space="preserve">три года </w:t>
      </w:r>
      <w:r w:rsidRPr="009102FC">
        <w:rPr>
          <w:sz w:val="24"/>
          <w:szCs w:val="24"/>
        </w:rPr>
        <w:t>или внесения изменений и дополнений в настоящий договор.</w:t>
      </w:r>
    </w:p>
    <w:p w:rsidR="00782A6F" w:rsidRPr="009102FC" w:rsidRDefault="00782A6F" w:rsidP="00FE1117">
      <w:pPr>
        <w:pStyle w:val="13"/>
        <w:shd w:val="clear" w:color="auto" w:fill="auto"/>
        <w:spacing w:before="0" w:after="0" w:line="230" w:lineRule="exact"/>
        <w:rPr>
          <w:sz w:val="24"/>
          <w:szCs w:val="24"/>
        </w:rPr>
      </w:pPr>
      <w:bookmarkStart w:id="0" w:name="bookmark0"/>
      <w:r w:rsidRPr="009102FC">
        <w:rPr>
          <w:sz w:val="24"/>
          <w:szCs w:val="24"/>
        </w:rPr>
        <w:t>РАЗДЕЛ 2. ОБЕСПЕЧЕНИЕ ЗАНЯТОСТИ</w:t>
      </w:r>
      <w:bookmarkEnd w:id="0"/>
    </w:p>
    <w:p w:rsidR="00782A6F" w:rsidRPr="009102FC" w:rsidRDefault="00782A6F" w:rsidP="009102FC">
      <w:pPr>
        <w:pStyle w:val="4"/>
        <w:numPr>
          <w:ilvl w:val="0"/>
          <w:numId w:val="5"/>
        </w:numPr>
        <w:shd w:val="clear" w:color="auto" w:fill="auto"/>
        <w:tabs>
          <w:tab w:val="left" w:pos="1154"/>
        </w:tabs>
        <w:ind w:firstLine="700"/>
        <w:rPr>
          <w:sz w:val="24"/>
          <w:szCs w:val="24"/>
        </w:rPr>
      </w:pPr>
      <w:r w:rsidRPr="009102FC">
        <w:rPr>
          <w:sz w:val="24"/>
          <w:szCs w:val="24"/>
        </w:rPr>
        <w:t>Стороны исходят из того, что трудовые отношения при поступлении на работу оформляются заключением письменного трудового договора, как на неопределённый срок, так и на определённый срок не более пяти лет (срочный трудовой договор) (ст. 58 ТК РФ).</w:t>
      </w:r>
    </w:p>
    <w:p w:rsidR="00782A6F" w:rsidRPr="009102FC" w:rsidRDefault="00782A6F" w:rsidP="009102FC">
      <w:pPr>
        <w:pStyle w:val="4"/>
        <w:numPr>
          <w:ilvl w:val="0"/>
          <w:numId w:val="5"/>
        </w:numPr>
        <w:shd w:val="clear" w:color="auto" w:fill="auto"/>
        <w:ind w:left="40" w:right="6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 Срочный трудовой договор может заключаться по инициативе Работодателя либо работника лишь в случаях, предусмотренных ст. 59 ТК РФ. Трудовой договор для выполнения работы, которая носит постоянный характер, заключается на неопределенный срок.</w:t>
      </w:r>
    </w:p>
    <w:p w:rsidR="00782A6F" w:rsidRPr="009102FC" w:rsidRDefault="00782A6F" w:rsidP="009102FC">
      <w:pPr>
        <w:pStyle w:val="4"/>
        <w:numPr>
          <w:ilvl w:val="0"/>
          <w:numId w:val="5"/>
        </w:numPr>
        <w:shd w:val="clear" w:color="auto" w:fill="auto"/>
        <w:tabs>
          <w:tab w:val="left" w:pos="1154"/>
        </w:tabs>
        <w:ind w:left="40" w:firstLine="700"/>
        <w:rPr>
          <w:sz w:val="24"/>
          <w:szCs w:val="24"/>
        </w:rPr>
      </w:pPr>
      <w:r w:rsidRPr="009102FC">
        <w:rPr>
          <w:sz w:val="24"/>
          <w:szCs w:val="24"/>
        </w:rPr>
        <w:t>Обязательным правилом для Работодателя является: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2717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-знакомить</w:t>
      </w:r>
      <w:r w:rsidRPr="009102FC">
        <w:rPr>
          <w:sz w:val="24"/>
          <w:szCs w:val="24"/>
        </w:rPr>
        <w:tab/>
        <w:t>нанимаемого работника с коллективным договором до заключения с ним трудового договора;</w:t>
      </w:r>
    </w:p>
    <w:p w:rsidR="00782A6F" w:rsidRPr="009102FC" w:rsidRDefault="00782A6F" w:rsidP="0091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>- заключать трудовой договор только в письменном виде с изложением основных условий найма, которые не могут ухудшать положение работников по сравнению с действующим трудовым законодательством и настоящим коллективным договором.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2.4.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</w:t>
      </w:r>
      <w:proofErr w:type="spellStart"/>
      <w:proofErr w:type="gramStart"/>
      <w:r w:rsidRPr="009102FC">
        <w:rPr>
          <w:sz w:val="24"/>
          <w:szCs w:val="24"/>
        </w:rPr>
        <w:t>договором.Перевод</w:t>
      </w:r>
      <w:proofErr w:type="spellEnd"/>
      <w:proofErr w:type="gramEnd"/>
      <w:r w:rsidRPr="009102FC">
        <w:rPr>
          <w:sz w:val="24"/>
          <w:szCs w:val="24"/>
        </w:rPr>
        <w:t xml:space="preserve"> на другую работу без письменного согласия работника не допускается (ст. 72.1. ТК 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2.5. Все вопросы, связанные с массовым сокращением численности штата, рассматриваются предварительно с участием СТК.</w:t>
      </w:r>
    </w:p>
    <w:p w:rsidR="00B35266" w:rsidRPr="009102FC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  2.6. Стороны договорились, что помимо лиц, указанных в ст. 179 ТК РФ, преимущественное право на оставление на работе при сокращении численности или штата имеют лица: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36"/>
        </w:tabs>
        <w:ind w:left="40" w:firstLine="680"/>
        <w:rPr>
          <w:sz w:val="24"/>
          <w:szCs w:val="24"/>
        </w:rPr>
      </w:pPr>
      <w:proofErr w:type="spellStart"/>
      <w:r w:rsidRPr="009102FC">
        <w:rPr>
          <w:sz w:val="24"/>
          <w:szCs w:val="24"/>
        </w:rPr>
        <w:t>предпенсионного</w:t>
      </w:r>
      <w:proofErr w:type="spellEnd"/>
      <w:r w:rsidRPr="009102FC">
        <w:rPr>
          <w:sz w:val="24"/>
          <w:szCs w:val="24"/>
        </w:rPr>
        <w:t xml:space="preserve"> возраста (за пять лет до пенсии);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36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проработавшие в Учреждении свыше 5 лет;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36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женщины, имеющие детей в возрасте до восьми лет включительно;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1036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одинокие работники, имеющие детей до 16-летнего возраста.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 случае истечения срочного трудового договора в период беременности женщины, Работодатель обязан по ее письменному заявлению и при предоставлении медицинской справки, подтверждающей состояние беременности, продлить срок трудового договора до окончания беременности (ст. 261 ТК РФ).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Расторжение трудового договора с женщинами, имеющими детей до трех лет (одинокие </w:t>
      </w:r>
      <w:r w:rsidRPr="009102FC">
        <w:rPr>
          <w:rStyle w:val="11"/>
          <w:sz w:val="24"/>
          <w:szCs w:val="24"/>
        </w:rPr>
        <w:t xml:space="preserve">- </w:t>
      </w:r>
      <w:r w:rsidRPr="009102FC">
        <w:rPr>
          <w:sz w:val="24"/>
          <w:szCs w:val="24"/>
        </w:rPr>
        <w:t>при наличии ребенка до 14 лет (или ребенка-инвалида до 18 лет)), другими лицами, воспитывающими указанных детей без матери, по инициативе Работодателя не допускается (за исключением увольнения по пунктам 1, 5-8, 10, 11 ст. 81 ТК 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2.7. Работодатель обязуется при сокращении численности или штата не допускать увольнения одновременно двух работников из одной семьи.</w:t>
      </w:r>
    </w:p>
    <w:p w:rsidR="00FE1117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2.8.О предстоящем высвобождении в связи с сокращением численности или </w:t>
      </w:r>
    </w:p>
    <w:p w:rsidR="00FE1117" w:rsidRDefault="00FE1117" w:rsidP="00FE1117">
      <w:pPr>
        <w:pStyle w:val="4"/>
        <w:shd w:val="clear" w:color="auto" w:fill="auto"/>
        <w:tabs>
          <w:tab w:val="left" w:pos="1270"/>
        </w:tabs>
        <w:ind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70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>штата работников Работодатель в письменной форме предупреждает об этом СТК и работников персонально под роспись не менее чем за два месяца до начала проведения мероприятия сокращения.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Если решение о сокращении численности может привести к массовому увольнению работников </w:t>
      </w:r>
      <w:r w:rsidRPr="009102FC">
        <w:rPr>
          <w:rStyle w:val="3"/>
          <w:sz w:val="24"/>
          <w:szCs w:val="24"/>
        </w:rPr>
        <w:t xml:space="preserve">- </w:t>
      </w:r>
      <w:r w:rsidRPr="009102FC">
        <w:rPr>
          <w:sz w:val="24"/>
          <w:szCs w:val="24"/>
        </w:rPr>
        <w:t>не позднее, чем за три месяца до начала проведения соответствующих мероприятий (ст. 82 ТК РФ).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Одновременно с предупреждением Работодатель предлагает работнику другую имеющуюся работу (вакантную должность) в Учреждении с учётом его квалификации, опыта работы (ч. 3 ст. 81 ТК 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758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2.9. Лицам, получившим уведомление об увольнении по п. 1 или п. 2 ст. 81 ТК РФ, предоставляется свободное от работы время (</w:t>
      </w:r>
      <w:r w:rsidR="002D152F" w:rsidRPr="009102FC">
        <w:rPr>
          <w:sz w:val="24"/>
          <w:szCs w:val="24"/>
        </w:rPr>
        <w:t>три</w:t>
      </w:r>
      <w:r w:rsidRPr="009102FC">
        <w:rPr>
          <w:sz w:val="24"/>
          <w:szCs w:val="24"/>
        </w:rPr>
        <w:t xml:space="preserve"> час</w:t>
      </w:r>
      <w:r w:rsidR="00937441" w:rsidRPr="009102FC">
        <w:rPr>
          <w:sz w:val="24"/>
          <w:szCs w:val="24"/>
        </w:rPr>
        <w:t>а</w:t>
      </w:r>
      <w:r w:rsidRPr="009102FC">
        <w:rPr>
          <w:sz w:val="24"/>
          <w:szCs w:val="24"/>
        </w:rPr>
        <w:t xml:space="preserve"> в неделю) для поиска нового места работы с сохранением среднего заработка.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758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2.10. Высвобождаемым работникам гарантируются компенсации,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078"/>
        </w:tabs>
        <w:spacing w:line="312" w:lineRule="exact"/>
        <w:ind w:left="40" w:firstLine="0"/>
        <w:rPr>
          <w:sz w:val="24"/>
          <w:szCs w:val="24"/>
        </w:rPr>
      </w:pPr>
      <w:r w:rsidRPr="009102FC">
        <w:rPr>
          <w:sz w:val="24"/>
          <w:szCs w:val="24"/>
        </w:rPr>
        <w:t>предусмотренные действующим законодательством при ликвидации организации, сокращении численности или штата работников Учреждения (ст.180 ТК 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46"/>
        </w:tabs>
        <w:spacing w:line="312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2.11. Работодатель обязуется содействовать работнику, желающему повысить квалификацию, и компенсировать оплату обучения, если это связано с производственной необходимостью, как из средств бюджета, так и из внебюджетных средств.</w:t>
      </w:r>
    </w:p>
    <w:p w:rsidR="00D93EFA" w:rsidRPr="009102FC" w:rsidRDefault="00250180" w:rsidP="009102FC">
      <w:pPr>
        <w:tabs>
          <w:tab w:val="left" w:pos="584"/>
        </w:tabs>
        <w:spacing w:after="0" w:line="3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>2.12 Работники учреждения могут быть приняты или переведены в один из режимов дистанционной работы:</w:t>
      </w:r>
      <w:r w:rsidR="0091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80" w:rsidRPr="009102FC" w:rsidRDefault="00250180" w:rsidP="009102FC">
      <w:pPr>
        <w:widowControl w:val="0"/>
        <w:numPr>
          <w:ilvl w:val="0"/>
          <w:numId w:val="24"/>
        </w:numPr>
        <w:tabs>
          <w:tab w:val="left" w:pos="481"/>
        </w:tabs>
        <w:spacing w:after="0" w:line="365" w:lineRule="exact"/>
        <w:ind w:left="60" w:right="3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</w:t>
      </w:r>
      <w:r w:rsidRPr="009102FC">
        <w:rPr>
          <w:rStyle w:val="ac"/>
          <w:rFonts w:eastAsiaTheme="minorHAnsi"/>
          <w:sz w:val="24"/>
          <w:szCs w:val="24"/>
        </w:rPr>
        <w:t xml:space="preserve">Постоянная дистанционная работа </w:t>
      </w:r>
      <w:r w:rsidRPr="009102FC">
        <w:rPr>
          <w:rFonts w:ascii="Times New Roman" w:hAnsi="Times New Roman" w:cs="Times New Roman"/>
          <w:sz w:val="24"/>
          <w:szCs w:val="24"/>
        </w:rPr>
        <w:t>- когда сотрудник выполняет свою работу дистанционно в течение всего срока действия трудового договора;</w:t>
      </w:r>
    </w:p>
    <w:p w:rsidR="00250180" w:rsidRPr="009102FC" w:rsidRDefault="00250180" w:rsidP="009102FC">
      <w:pPr>
        <w:widowControl w:val="0"/>
        <w:numPr>
          <w:ilvl w:val="0"/>
          <w:numId w:val="24"/>
        </w:numPr>
        <w:tabs>
          <w:tab w:val="left" w:pos="481"/>
        </w:tabs>
        <w:spacing w:after="0" w:line="365" w:lineRule="exact"/>
        <w:ind w:left="60" w:right="3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Style w:val="ac"/>
          <w:rFonts w:eastAsiaTheme="minorHAnsi"/>
          <w:sz w:val="24"/>
          <w:szCs w:val="24"/>
        </w:rPr>
        <w:t xml:space="preserve">Временная дистанционная работа </w:t>
      </w:r>
      <w:r w:rsidRPr="009102FC">
        <w:rPr>
          <w:rFonts w:ascii="Times New Roman" w:hAnsi="Times New Roman" w:cs="Times New Roman"/>
          <w:sz w:val="24"/>
          <w:szCs w:val="24"/>
        </w:rPr>
        <w:t>- когда сотрудник временно выполняет свою работу дистанционно. Временную работу можно установить на срок не более шести месяцев. При этом сотрудник непрерывно работает дистанционно, то есть каждый день;</w:t>
      </w:r>
    </w:p>
    <w:p w:rsidR="00250180" w:rsidRPr="009102FC" w:rsidRDefault="00250180" w:rsidP="009102FC">
      <w:pPr>
        <w:widowControl w:val="0"/>
        <w:numPr>
          <w:ilvl w:val="0"/>
          <w:numId w:val="24"/>
        </w:numPr>
        <w:tabs>
          <w:tab w:val="left" w:pos="481"/>
        </w:tabs>
        <w:spacing w:after="0" w:line="365" w:lineRule="exact"/>
        <w:ind w:left="60" w:right="3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Style w:val="ac"/>
          <w:rFonts w:eastAsiaTheme="minorHAnsi"/>
          <w:sz w:val="24"/>
          <w:szCs w:val="24"/>
        </w:rPr>
        <w:t xml:space="preserve">Периодическая дистанционная работа </w:t>
      </w:r>
      <w:r w:rsidRPr="009102FC">
        <w:rPr>
          <w:rFonts w:ascii="Times New Roman" w:hAnsi="Times New Roman" w:cs="Times New Roman"/>
          <w:sz w:val="24"/>
          <w:szCs w:val="24"/>
        </w:rPr>
        <w:t>- когда сотрудник чередует дистанционную работу и работу на стационарном рабочем месте.»</w:t>
      </w:r>
    </w:p>
    <w:p w:rsidR="00FE1117" w:rsidRDefault="00FE1117" w:rsidP="00FE1117">
      <w:pPr>
        <w:pStyle w:val="13"/>
        <w:shd w:val="clear" w:color="auto" w:fill="auto"/>
        <w:spacing w:before="0" w:after="0" w:line="230" w:lineRule="exact"/>
        <w:rPr>
          <w:sz w:val="24"/>
          <w:szCs w:val="24"/>
        </w:rPr>
      </w:pPr>
      <w:bookmarkStart w:id="1" w:name="bookmark1"/>
    </w:p>
    <w:p w:rsidR="00782A6F" w:rsidRPr="009102FC" w:rsidRDefault="00782A6F" w:rsidP="00FE1117">
      <w:pPr>
        <w:pStyle w:val="13"/>
        <w:shd w:val="clear" w:color="auto" w:fill="auto"/>
        <w:spacing w:before="0" w:after="0" w:line="230" w:lineRule="exact"/>
        <w:rPr>
          <w:sz w:val="24"/>
          <w:szCs w:val="24"/>
        </w:rPr>
      </w:pPr>
      <w:r w:rsidRPr="009102FC">
        <w:rPr>
          <w:sz w:val="24"/>
          <w:szCs w:val="24"/>
        </w:rPr>
        <w:t>РАЗДЕЛ 3. ВРЕМЯ ТРУДА И ОТДЫХА</w:t>
      </w:r>
      <w:bookmarkEnd w:id="1"/>
    </w:p>
    <w:p w:rsidR="00782A6F" w:rsidRPr="009102FC" w:rsidRDefault="00782A6F" w:rsidP="00FE1117">
      <w:pPr>
        <w:pStyle w:val="13"/>
        <w:shd w:val="clear" w:color="auto" w:fill="auto"/>
        <w:spacing w:before="0" w:after="0" w:line="230" w:lineRule="exact"/>
        <w:jc w:val="both"/>
        <w:rPr>
          <w:b w:val="0"/>
          <w:sz w:val="24"/>
          <w:szCs w:val="24"/>
        </w:rPr>
      </w:pPr>
      <w:r w:rsidRPr="009102FC">
        <w:rPr>
          <w:b w:val="0"/>
          <w:sz w:val="24"/>
          <w:szCs w:val="24"/>
        </w:rPr>
        <w:t xml:space="preserve">            3.1. Режим рабочего времени в Учреждении определяется «Правилами внутреннего трудового распорядка». В исключительных случаях, предусмотренных законодательством и в установленном им порядке, могут допускаться сверхурочные работы, привлечение работников к работе в выходные и нерабочие праздничные дни.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46"/>
        </w:tabs>
        <w:spacing w:line="326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3.2. Продолжительность рабочего времени преподавателям устанавливается – 36 часовая неделя, работникам обеспечивающих учебный процесс устанавливается - 40 часов в неделю. Пятидневная рабочая неделя с двумя выходными днями.</w:t>
      </w:r>
    </w:p>
    <w:p w:rsidR="00B35266" w:rsidRPr="009102FC" w:rsidRDefault="00782A6F" w:rsidP="009102FC">
      <w:pPr>
        <w:pStyle w:val="4"/>
        <w:shd w:val="clear" w:color="auto" w:fill="auto"/>
        <w:tabs>
          <w:tab w:val="left" w:pos="1346"/>
        </w:tabs>
        <w:spacing w:line="326" w:lineRule="exact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3.3. Инвалидам I и II групп и несовершеннолетним устанавливается сокращенная продолжительность рабочего времени в соответствии с действующим законодательством (ст. 92 ТК РФ).</w:t>
      </w:r>
    </w:p>
    <w:p w:rsidR="009102FC" w:rsidRDefault="00782A6F" w:rsidP="009102FC">
      <w:pPr>
        <w:pStyle w:val="4"/>
        <w:shd w:val="clear" w:color="auto" w:fill="auto"/>
        <w:tabs>
          <w:tab w:val="left" w:pos="1346"/>
        </w:tabs>
        <w:spacing w:line="326" w:lineRule="exact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3.4. По соглашению между работником и работодателем могут устанавливаться как при приеме на работу, так и впоследствии неполный рабочий день   или неполная рабочая неделя. Работодатель обязан устанавливать неполный рабочий день   или неполную рабочую неделю по просьбе беременной женщины, одного из родителей (опекуна, попечителя), имеющего ребенка в возрасте до 14 лет </w:t>
      </w:r>
    </w:p>
    <w:p w:rsidR="00782A6F" w:rsidRDefault="00782A6F" w:rsidP="009102FC">
      <w:pPr>
        <w:pStyle w:val="4"/>
        <w:shd w:val="clear" w:color="auto" w:fill="auto"/>
        <w:tabs>
          <w:tab w:val="left" w:pos="1346"/>
        </w:tabs>
        <w:spacing w:line="326" w:lineRule="exact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>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FE1117" w:rsidRPr="009102FC" w:rsidRDefault="00FE1117" w:rsidP="00FE1117">
      <w:pPr>
        <w:pStyle w:val="4"/>
        <w:shd w:val="clear" w:color="auto" w:fill="auto"/>
        <w:tabs>
          <w:tab w:val="left" w:pos="1346"/>
        </w:tabs>
        <w:spacing w:line="326" w:lineRule="exact"/>
        <w:ind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46"/>
        </w:tabs>
        <w:spacing w:line="326" w:lineRule="exact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3.5. Продолжительность рабочего дня (при пятидневной рабочей неделе), непосредственно предшествующего праздничному дню, уменьшается на один час (ст. 95 ТК РФ). Это правило применяется в случаях переноса, в установленном порядке, предпраздничного дня на другой день недели с целью суммирования дней отдыха, а также в отношении лиц, работающих по режиму сокращенного рабочего времени.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left="40"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3.6. Перерывы для отдыха и питания предоставляются работникам в соответствии с законодательством (ст. 108 ТК РФ), устанавливаются Правилами внутреннего трудового распорядка и составляют 45 минут   в течение рабочего дня.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 3.7. Режим труда и отдыха при работе на ПК предусматривает непрерывную продолжительность работы с монитором и клавиатурой не более 4 часов при восьмичасовом рабочем дне, при этом через каждый час работы необходимо делать перерыв для отдыха на 5-10 минут, а через 2 часа работы - на 15 минут.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615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  3.8. Работодатель предоставляет преподавателям, методистам, начальнику учебного отделения и заместителю директора по учебно-методической работе ежегодный основной оплачиваемый отпуск продолжительностью 56 календарных дней, работникам ежегодный основной оплачиваемый отпуск продолжительностью 28 календарных дней (ст. 115 ТК РФ).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СТК (ст. 123 ТК РФ).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6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Право на ежегодные дополнительные оплачиваемые отпуска имеют работники, проработавшие в учреждении более 5 лет, работу с ненормированным рабочим днем, за уборку санузлов. Кроме преподавателей, методистов, начальника учебного отделения и заместителя директора по УМР.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  3.9. Стороны пришли к соглашению, предоставлять работникам с сохранением заработной платы</w:t>
      </w:r>
      <w:r w:rsidR="004C486D" w:rsidRPr="009102FC">
        <w:rPr>
          <w:sz w:val="24"/>
          <w:szCs w:val="24"/>
        </w:rPr>
        <w:t xml:space="preserve"> из приносящей доход деятельности</w:t>
      </w:r>
      <w:r w:rsidRPr="009102FC">
        <w:rPr>
          <w:sz w:val="24"/>
          <w:szCs w:val="24"/>
        </w:rPr>
        <w:t>: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99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- один день в связи с поступлением ребёнка в 1-й класс общеобразовательной школы и выпуск из школы;  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99"/>
        </w:tabs>
        <w:spacing w:line="326" w:lineRule="exact"/>
        <w:ind w:lef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- до пяти дней в связи со вступлением в брак работника и близких родственников;  </w:t>
      </w:r>
    </w:p>
    <w:p w:rsidR="00782A6F" w:rsidRPr="009102FC" w:rsidRDefault="00782A6F" w:rsidP="0091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-  3 дня для празднования юбилея и выплачивать премию «За добросовестные исполнения своих должностных обязанностей» распоряжением директора;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99"/>
        </w:tabs>
        <w:spacing w:line="326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- пять дней в связи со смертью близких родственников;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99"/>
        </w:tabs>
        <w:spacing w:line="326" w:lineRule="exact"/>
        <w:ind w:lef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- пять дней в связи с рождением ребенка у работника и близких родственников; 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99"/>
        </w:tabs>
        <w:spacing w:line="326" w:lineRule="exact"/>
        <w:ind w:lef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- один день </w:t>
      </w:r>
      <w:r w:rsidR="00350920" w:rsidRPr="009102FC">
        <w:rPr>
          <w:sz w:val="24"/>
          <w:szCs w:val="24"/>
        </w:rPr>
        <w:t>д</w:t>
      </w:r>
      <w:r w:rsidRPr="009102FC">
        <w:rPr>
          <w:sz w:val="24"/>
          <w:szCs w:val="24"/>
        </w:rPr>
        <w:t>ля посадки и один день для уборки урожая.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left="60"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</w:t>
      </w:r>
      <w:r w:rsidR="002B7543">
        <w:rPr>
          <w:sz w:val="24"/>
          <w:szCs w:val="24"/>
        </w:rPr>
        <w:t xml:space="preserve">     </w:t>
      </w:r>
      <w:r w:rsidRPr="009102FC">
        <w:rPr>
          <w:sz w:val="24"/>
          <w:szCs w:val="24"/>
        </w:rPr>
        <w:t xml:space="preserve"> 3.10. По желанию работника ежегодный оплачиваемый отпуск может быть разделен на части. При этом продолжительность одной из них не может быть менее 14 дней (ст. 125 ТК 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</w:t>
      </w:r>
      <w:r w:rsidR="002B7543">
        <w:rPr>
          <w:sz w:val="24"/>
          <w:szCs w:val="24"/>
        </w:rPr>
        <w:t xml:space="preserve">    </w:t>
      </w:r>
      <w:r w:rsidRPr="009102FC">
        <w:rPr>
          <w:sz w:val="24"/>
          <w:szCs w:val="24"/>
        </w:rPr>
        <w:t>3.11.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причинам. Число дней отпуска может быть различным и зависит от причины обращения работника и возможностей Учреждения (необходимо учитывать статьи 128, 173, 174, 263 ТК РФ, статьи 14-19 Федерального закона от 12.01.1995 № 5-ФЗ «О ветеранах»).</w:t>
      </w:r>
    </w:p>
    <w:p w:rsidR="009102FC" w:rsidRDefault="002B7543" w:rsidP="009102FC">
      <w:pPr>
        <w:pStyle w:val="4"/>
        <w:shd w:val="clear" w:color="auto" w:fill="auto"/>
        <w:tabs>
          <w:tab w:val="left" w:pos="1377"/>
        </w:tabs>
        <w:spacing w:line="326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82A6F" w:rsidRPr="009102FC">
        <w:rPr>
          <w:sz w:val="24"/>
          <w:szCs w:val="24"/>
        </w:rPr>
        <w:t xml:space="preserve">3.12 Работникам учреждения представлять два оплачиваемых дня </w:t>
      </w:r>
      <w:r w:rsidR="00F44760" w:rsidRPr="009102FC">
        <w:rPr>
          <w:sz w:val="24"/>
          <w:szCs w:val="24"/>
        </w:rPr>
        <w:t xml:space="preserve">отдыха для </w:t>
      </w:r>
    </w:p>
    <w:p w:rsidR="00782A6F" w:rsidRPr="009102FC" w:rsidRDefault="00F44760" w:rsidP="009102FC">
      <w:pPr>
        <w:pStyle w:val="4"/>
        <w:shd w:val="clear" w:color="auto" w:fill="auto"/>
        <w:tabs>
          <w:tab w:val="left" w:pos="1377"/>
        </w:tabs>
        <w:spacing w:line="326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вакцинации от </w:t>
      </w:r>
      <w:proofErr w:type="spellStart"/>
      <w:r w:rsidRPr="009102FC">
        <w:rPr>
          <w:sz w:val="24"/>
          <w:szCs w:val="24"/>
        </w:rPr>
        <w:t>Ковида</w:t>
      </w:r>
      <w:proofErr w:type="spellEnd"/>
      <w:r w:rsidR="00C7257C" w:rsidRPr="009102FC">
        <w:rPr>
          <w:sz w:val="24"/>
          <w:szCs w:val="24"/>
        </w:rPr>
        <w:t>.</w:t>
      </w:r>
    </w:p>
    <w:p w:rsidR="00AC3111" w:rsidRPr="009102FC" w:rsidRDefault="002B7543" w:rsidP="009102FC">
      <w:pPr>
        <w:pStyle w:val="ad"/>
        <w:shd w:val="clear" w:color="auto" w:fill="FFFFFF"/>
        <w:spacing w:before="0" w:beforeAutospacing="0" w:after="0" w:afterAutospacing="0"/>
        <w:jc w:val="both"/>
        <w:rPr>
          <w:color w:val="0A0A0A"/>
        </w:rPr>
      </w:pPr>
      <w:r>
        <w:t xml:space="preserve">           </w:t>
      </w:r>
      <w:r w:rsidR="00C7257C" w:rsidRPr="009102FC">
        <w:t xml:space="preserve">3.13. </w:t>
      </w:r>
      <w:r w:rsidR="00AC3111" w:rsidRPr="009102FC">
        <w:t xml:space="preserve"> </w:t>
      </w:r>
      <w:r w:rsidR="00AC3111" w:rsidRPr="009102FC">
        <w:rPr>
          <w:color w:val="0A0A0A"/>
        </w:rPr>
        <w:t>Для прохождения обязательной диспансеризации работникам предоставляются оплачиваемые дополнительные выходные:</w:t>
      </w:r>
    </w:p>
    <w:p w:rsidR="00AC3111" w:rsidRPr="009102FC" w:rsidRDefault="00AC3111" w:rsidP="009102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сотрудникам, получающим пенсии по старости или за выслугу лет — 2 дня ежегодно;</w:t>
      </w:r>
    </w:p>
    <w:p w:rsidR="00FE1117" w:rsidRDefault="00FE1117" w:rsidP="00FE1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</w:p>
    <w:p w:rsidR="00AC3111" w:rsidRPr="009102FC" w:rsidRDefault="00AC3111" w:rsidP="009102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работникам, достигшим возраста 40 лет и до наступления </w:t>
      </w:r>
      <w:r w:rsidR="00F555F3" w:rsidRPr="0091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пенсионного</w:t>
      </w:r>
      <w:bookmarkStart w:id="2" w:name="_GoBack"/>
      <w:bookmarkEnd w:id="2"/>
      <w:r w:rsidRPr="0091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 — 1 день раз в год;</w:t>
      </w:r>
    </w:p>
    <w:p w:rsidR="00AC3111" w:rsidRPr="009102FC" w:rsidRDefault="00AC3111" w:rsidP="009102F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остальным работающим — 1 день один раз в три года.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377"/>
        </w:tabs>
        <w:spacing w:line="326" w:lineRule="exact"/>
        <w:ind w:right="60" w:firstLine="0"/>
        <w:rPr>
          <w:sz w:val="24"/>
          <w:szCs w:val="24"/>
        </w:rPr>
      </w:pPr>
    </w:p>
    <w:p w:rsidR="00782A6F" w:rsidRPr="009102FC" w:rsidRDefault="00782A6F" w:rsidP="009102FC">
      <w:pPr>
        <w:pStyle w:val="a4"/>
        <w:shd w:val="clear" w:color="auto" w:fill="auto"/>
        <w:spacing w:line="240" w:lineRule="exact"/>
        <w:ind w:left="40"/>
        <w:jc w:val="center"/>
        <w:rPr>
          <w:sz w:val="24"/>
          <w:szCs w:val="24"/>
        </w:rPr>
      </w:pPr>
      <w:r w:rsidRPr="009102FC">
        <w:rPr>
          <w:sz w:val="24"/>
          <w:szCs w:val="24"/>
        </w:rPr>
        <w:t>РАЗДЕЛ 4. ОПЛАТА И СТИМУЛИРОВАНИЕ ТРУДА</w:t>
      </w:r>
    </w:p>
    <w:p w:rsidR="00782A6F" w:rsidRPr="009102FC" w:rsidRDefault="009102FC" w:rsidP="00FE1117">
      <w:pPr>
        <w:pStyle w:val="4"/>
        <w:shd w:val="clear" w:color="auto" w:fill="auto"/>
        <w:tabs>
          <w:tab w:val="left" w:pos="1547"/>
        </w:tabs>
        <w:ind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117">
        <w:rPr>
          <w:sz w:val="24"/>
          <w:szCs w:val="24"/>
        </w:rPr>
        <w:t xml:space="preserve">          </w:t>
      </w:r>
      <w:r w:rsidR="00782A6F" w:rsidRPr="009102FC">
        <w:rPr>
          <w:sz w:val="24"/>
          <w:szCs w:val="24"/>
        </w:rPr>
        <w:t>Стороны договорились проводить политику, направленную на повышение оплаты труда работников за счет роста эффективности деятельности Учреждения, режима экономии.</w:t>
      </w:r>
    </w:p>
    <w:p w:rsidR="00782A6F" w:rsidRPr="009102FC" w:rsidRDefault="00782A6F" w:rsidP="009102FC">
      <w:pPr>
        <w:pStyle w:val="4"/>
        <w:numPr>
          <w:ilvl w:val="0"/>
          <w:numId w:val="11"/>
        </w:numPr>
        <w:shd w:val="clear" w:color="auto" w:fill="auto"/>
        <w:tabs>
          <w:tab w:val="left" w:pos="1298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Работодатель обязуется оплачивать труд работников по единым принципам оплаты труда работников Учреждения, в пределах базового фонда оплаты труда, утверждаемого Министерством жилищно-коммунального хозяйства и энергетики Новосибирской области (далее - Министерство).</w:t>
      </w:r>
    </w:p>
    <w:p w:rsidR="00782A6F" w:rsidRPr="009102FC" w:rsidRDefault="00782A6F" w:rsidP="009102FC">
      <w:pPr>
        <w:pStyle w:val="4"/>
        <w:numPr>
          <w:ilvl w:val="0"/>
          <w:numId w:val="11"/>
        </w:numPr>
        <w:shd w:val="clear" w:color="auto" w:fill="auto"/>
        <w:tabs>
          <w:tab w:val="left" w:pos="1298"/>
        </w:tabs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Формы и системы оплаты труда определяются Положением об оплате</w:t>
      </w:r>
      <w:r w:rsidR="00350920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труда работников ГАОУ ДПО НСО «УМЦ ГОЧС Новосибирской области». Размеры должностных окладов определяются в зависимости от занимаемой должности, уровня квалификации и качества работы, Работодатель при этом руководствуется Трудовым кодексом Российской Федерации, постановлением Правительства Новосибирской области от 26.06.2018 № 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и  положением об оплате труда работников государственных учреждений Новосибирской области, подведомственных министерству жилищно-коммунального хозяйства и энергетики Новосибирской области иными нормативными правовыми актами Российской Федерации и Новосибирской области, содержащими нормы трудового права.</w:t>
      </w:r>
    </w:p>
    <w:p w:rsidR="00782A6F" w:rsidRPr="009102FC" w:rsidRDefault="00782A6F" w:rsidP="009102FC">
      <w:pPr>
        <w:pStyle w:val="14"/>
        <w:jc w:val="both"/>
        <w:rPr>
          <w:b w:val="0"/>
          <w:sz w:val="24"/>
          <w:szCs w:val="24"/>
        </w:rPr>
      </w:pPr>
      <w:r w:rsidRPr="009102FC">
        <w:rPr>
          <w:b w:val="0"/>
          <w:sz w:val="24"/>
          <w:szCs w:val="24"/>
        </w:rPr>
        <w:t>Лицам,</w:t>
      </w:r>
      <w:r w:rsidRPr="009102FC">
        <w:rPr>
          <w:b w:val="0"/>
          <w:sz w:val="24"/>
          <w:szCs w:val="24"/>
        </w:rPr>
        <w:tab/>
        <w:t>не имеющим</w:t>
      </w:r>
      <w:r w:rsidRPr="009102FC">
        <w:rPr>
          <w:b w:val="0"/>
          <w:sz w:val="24"/>
          <w:szCs w:val="24"/>
        </w:rPr>
        <w:tab/>
        <w:t>специальной</w:t>
      </w:r>
      <w:r w:rsidRPr="009102FC">
        <w:rPr>
          <w:b w:val="0"/>
          <w:sz w:val="24"/>
          <w:szCs w:val="24"/>
        </w:rPr>
        <w:tab/>
        <w:t>подготовки или стажа</w:t>
      </w:r>
      <w:r w:rsidR="00350920" w:rsidRPr="009102FC">
        <w:rPr>
          <w:b w:val="0"/>
          <w:sz w:val="24"/>
          <w:szCs w:val="24"/>
        </w:rPr>
        <w:t xml:space="preserve"> </w:t>
      </w:r>
      <w:r w:rsidRPr="009102FC">
        <w:rPr>
          <w:b w:val="0"/>
          <w:sz w:val="24"/>
          <w:szCs w:val="24"/>
        </w:rPr>
        <w:t>работы,</w:t>
      </w:r>
      <w:r w:rsidR="00350920" w:rsidRPr="009102FC">
        <w:rPr>
          <w:b w:val="0"/>
          <w:sz w:val="24"/>
          <w:szCs w:val="24"/>
        </w:rPr>
        <w:t xml:space="preserve"> </w:t>
      </w:r>
      <w:r w:rsidRPr="009102FC">
        <w:rPr>
          <w:b w:val="0"/>
          <w:sz w:val="24"/>
          <w:szCs w:val="24"/>
        </w:rPr>
        <w:t>установленные квалификационными требованиями по должностным окладам (окладам), но обладающим практическим опытом свыше одного года и выполняющим качественно и в полном объеме возложенные на них должностные обязанности, по рекомендации тарификационных комиссий, в порядке исключения, устанавливаются должностные оклады (оклады) так же, как и лицам, имеющим специальную подготовку и стаж работы.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98"/>
        </w:tabs>
        <w:ind w:lef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4.4. Размер минимальной заработной платы, установленный </w:t>
      </w:r>
      <w:r w:rsidR="00350920" w:rsidRPr="009102FC">
        <w:rPr>
          <w:sz w:val="24"/>
          <w:szCs w:val="24"/>
        </w:rPr>
        <w:t>р</w:t>
      </w:r>
      <w:r w:rsidRPr="009102FC">
        <w:rPr>
          <w:sz w:val="24"/>
          <w:szCs w:val="24"/>
        </w:rPr>
        <w:t>егиональным соглашением</w:t>
      </w:r>
      <w:r w:rsidRPr="009102FC">
        <w:rPr>
          <w:sz w:val="24"/>
          <w:szCs w:val="24"/>
        </w:rPr>
        <w:tab/>
        <w:t>о минимальной</w:t>
      </w:r>
      <w:r w:rsidRPr="009102FC">
        <w:rPr>
          <w:sz w:val="24"/>
          <w:szCs w:val="24"/>
        </w:rPr>
        <w:tab/>
        <w:t xml:space="preserve">заработной </w:t>
      </w:r>
      <w:r w:rsidRPr="009102FC">
        <w:rPr>
          <w:sz w:val="24"/>
          <w:szCs w:val="24"/>
        </w:rPr>
        <w:tab/>
        <w:t>плате в Новосибирской</w:t>
      </w:r>
      <w:r w:rsidRPr="009102FC">
        <w:rPr>
          <w:sz w:val="24"/>
          <w:szCs w:val="24"/>
        </w:rPr>
        <w:tab/>
        <w:t>области,</w:t>
      </w:r>
      <w:r w:rsidR="00350920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не может быть ниже минимального размера оплаты труда, установленного федеральным законом (ч. 4 ст. 133.1. ТК РФ).</w:t>
      </w:r>
    </w:p>
    <w:p w:rsidR="00B35266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Минимальная заработная плата включает минимальную сумму выплат работнику, отработавшему месячную норму рабочего времени, исполнившему свои трудовые обязанности (нормы труда), состоящую из оклада, компенсационных и стимулирующих выплат.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При неисполнении трудовых (должностных) обязанностей по вине Работодателя оплата труда производится в размере не ниже средней заработной платы работника, рассчитанной пропорционально фактически отработанному времени (ч. 1 ст. 155 ТК РФ).</w:t>
      </w:r>
    </w:p>
    <w:p w:rsidR="00D93EFA" w:rsidRPr="00FE1117" w:rsidRDefault="00371A7F" w:rsidP="00FE1117">
      <w:pPr>
        <w:pStyle w:val="a4"/>
        <w:shd w:val="clear" w:color="auto" w:fill="auto"/>
        <w:spacing w:line="240" w:lineRule="exact"/>
        <w:ind w:left="40"/>
        <w:jc w:val="both"/>
        <w:rPr>
          <w:b w:val="0"/>
          <w:sz w:val="24"/>
          <w:szCs w:val="24"/>
        </w:rPr>
      </w:pPr>
      <w:r w:rsidRPr="009102FC">
        <w:rPr>
          <w:b w:val="0"/>
          <w:sz w:val="24"/>
          <w:szCs w:val="24"/>
        </w:rPr>
        <w:t xml:space="preserve">         </w:t>
      </w:r>
      <w:r w:rsidR="00782A6F" w:rsidRPr="009102FC">
        <w:rPr>
          <w:b w:val="0"/>
          <w:sz w:val="24"/>
          <w:szCs w:val="24"/>
        </w:rPr>
        <w:t>При неисполнении</w:t>
      </w:r>
      <w:r w:rsidR="00782A6F" w:rsidRPr="009102FC">
        <w:rPr>
          <w:b w:val="0"/>
          <w:sz w:val="24"/>
          <w:szCs w:val="24"/>
        </w:rPr>
        <w:tab/>
        <w:t>должностных</w:t>
      </w:r>
      <w:r w:rsidR="00782A6F" w:rsidRPr="009102FC">
        <w:rPr>
          <w:b w:val="0"/>
          <w:sz w:val="24"/>
          <w:szCs w:val="24"/>
        </w:rPr>
        <w:tab/>
        <w:t>обязанностей</w:t>
      </w:r>
      <w:r w:rsidR="00350920" w:rsidRPr="009102FC">
        <w:rPr>
          <w:b w:val="0"/>
          <w:sz w:val="24"/>
          <w:szCs w:val="24"/>
        </w:rPr>
        <w:t xml:space="preserve"> </w:t>
      </w:r>
      <w:r w:rsidR="00782A6F" w:rsidRPr="009102FC">
        <w:rPr>
          <w:b w:val="0"/>
          <w:sz w:val="24"/>
          <w:szCs w:val="24"/>
        </w:rPr>
        <w:t>(норм</w:t>
      </w:r>
      <w:r w:rsidRPr="009102FC">
        <w:rPr>
          <w:b w:val="0"/>
          <w:sz w:val="24"/>
          <w:szCs w:val="24"/>
        </w:rPr>
        <w:t xml:space="preserve"> </w:t>
      </w:r>
      <w:r w:rsidR="00782A6F" w:rsidRPr="009102FC">
        <w:rPr>
          <w:b w:val="0"/>
          <w:sz w:val="24"/>
          <w:szCs w:val="24"/>
        </w:rPr>
        <w:t>труда)</w:t>
      </w:r>
      <w:r w:rsidR="00FE1117" w:rsidRPr="00FE1117">
        <w:rPr>
          <w:b w:val="0"/>
          <w:sz w:val="24"/>
          <w:szCs w:val="24"/>
        </w:rPr>
        <w:t xml:space="preserve"> </w:t>
      </w:r>
      <w:r w:rsidR="00782A6F" w:rsidRPr="00FE1117">
        <w:rPr>
          <w:b w:val="0"/>
          <w:sz w:val="24"/>
          <w:szCs w:val="24"/>
        </w:rPr>
        <w:t xml:space="preserve">по причинам, не зависящим от Работодателя и работника, за работником сохраняется не менее двух третей должностного оклада, рассчитанных пропорционально фактически отработанному времени (ч. 2 ст. 155 ТК </w:t>
      </w:r>
    </w:p>
    <w:p w:rsidR="00782A6F" w:rsidRPr="00FE1117" w:rsidRDefault="009102FC" w:rsidP="009102FC">
      <w:pPr>
        <w:pStyle w:val="4"/>
        <w:shd w:val="clear" w:color="auto" w:fill="auto"/>
        <w:ind w:left="20" w:right="40" w:firstLine="0"/>
        <w:rPr>
          <w:sz w:val="24"/>
          <w:szCs w:val="24"/>
        </w:rPr>
      </w:pPr>
      <w:r w:rsidRPr="00FE1117">
        <w:rPr>
          <w:sz w:val="24"/>
          <w:szCs w:val="24"/>
        </w:rPr>
        <w:t xml:space="preserve"> </w:t>
      </w:r>
      <w:r w:rsidR="00782A6F" w:rsidRPr="00FE1117">
        <w:rPr>
          <w:sz w:val="24"/>
          <w:szCs w:val="24"/>
        </w:rPr>
        <w:t>РФ).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136"/>
        </w:tabs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4.5. Выплаты компенсационного характера:</w:t>
      </w:r>
    </w:p>
    <w:p w:rsidR="002B7543" w:rsidRDefault="00782A6F" w:rsidP="009102FC">
      <w:pPr>
        <w:pStyle w:val="4"/>
        <w:shd w:val="clear" w:color="auto" w:fill="auto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Выплаты компенсационного характера устанавливаются к должностным окладам работников Учреждения, в виде доплат, если иное не установлено </w:t>
      </w:r>
    </w:p>
    <w:p w:rsidR="002B7543" w:rsidRDefault="002B7543" w:rsidP="002B7543">
      <w:pPr>
        <w:pStyle w:val="4"/>
        <w:shd w:val="clear" w:color="auto" w:fill="auto"/>
        <w:ind w:left="20" w:right="40" w:firstLine="6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782A6F" w:rsidRPr="009102FC" w:rsidRDefault="00782A6F" w:rsidP="002B7543">
      <w:pPr>
        <w:pStyle w:val="4"/>
        <w:shd w:val="clear" w:color="auto" w:fill="auto"/>
        <w:ind w:left="2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федеральными законами, указами Президента Российской Федерации, иными нормативными правовыми актами Российской Федерации и Новосибирской области.</w:t>
      </w:r>
    </w:p>
    <w:p w:rsidR="00782A6F" w:rsidRPr="009102FC" w:rsidRDefault="00782A6F" w:rsidP="009102FC">
      <w:pPr>
        <w:pStyle w:val="4"/>
        <w:shd w:val="clear" w:color="auto" w:fill="auto"/>
        <w:ind w:left="20" w:firstLine="680"/>
        <w:rPr>
          <w:sz w:val="24"/>
          <w:szCs w:val="24"/>
        </w:rPr>
      </w:pPr>
      <w:r w:rsidRPr="009102FC">
        <w:rPr>
          <w:sz w:val="24"/>
          <w:szCs w:val="24"/>
        </w:rPr>
        <w:t>К выплатам компенсационного характера относятся доплаты: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1136"/>
        </w:tabs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за работу в районах крайнего Севера и приравнённым к ним местностях (районный коэффициент) руководителям и специалистам в размере 25 % должностного оклада;  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885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- за работу в выходные и нерабочие праздничные дни, за сверхурочную работу в соответствии с ТК РФ;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885"/>
        </w:tabs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своей основной работы, устанавливаются по соглашению сторон трудового договора с учетом содержания и (или) объема дополнительной работы;</w:t>
      </w:r>
    </w:p>
    <w:p w:rsidR="00782A6F" w:rsidRPr="009102FC" w:rsidRDefault="00782A6F" w:rsidP="009102FC">
      <w:pPr>
        <w:pStyle w:val="4"/>
        <w:shd w:val="clear" w:color="auto" w:fill="auto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782A6F" w:rsidRPr="009102FC" w:rsidRDefault="00782A6F" w:rsidP="009102FC">
      <w:pPr>
        <w:pStyle w:val="4"/>
        <w:shd w:val="clear" w:color="auto" w:fill="auto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Выполнение Руководителем Учреждения и его заместителями дополнительной работы по совмещению разрешается в случаях замены временно отсутствующего специалиста по основной деятельности:</w:t>
      </w:r>
    </w:p>
    <w:p w:rsidR="00782A6F" w:rsidRPr="009102FC" w:rsidRDefault="00782A6F" w:rsidP="009102FC">
      <w:pPr>
        <w:pStyle w:val="4"/>
        <w:shd w:val="clear" w:color="auto" w:fill="auto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 Руководителю Учреждения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298"/>
        </w:tabs>
        <w:ind w:left="2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по решению министра жилищно-коммунального хозяйства и энергетики Новосибирской области (далее - Министр), 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298"/>
        </w:tabs>
        <w:ind w:left="2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заместителям руководителя - по решению Руководителя Учреждения.</w:t>
      </w:r>
    </w:p>
    <w:p w:rsidR="00782A6F" w:rsidRPr="009102FC" w:rsidRDefault="00782A6F" w:rsidP="009102FC">
      <w:pPr>
        <w:pStyle w:val="4"/>
        <w:shd w:val="clear" w:color="auto" w:fill="auto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При установлении компенсационных выплат характеристика условий труда должна быть отражена в трудовых договорах.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136"/>
        </w:tabs>
        <w:spacing w:line="322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4.6. Стимулирующие выплаты:</w:t>
      </w:r>
    </w:p>
    <w:p w:rsidR="00782A6F" w:rsidRPr="009102FC" w:rsidRDefault="00782A6F" w:rsidP="009102FC">
      <w:pPr>
        <w:pStyle w:val="4"/>
        <w:shd w:val="clear" w:color="auto" w:fill="auto"/>
        <w:spacing w:line="322" w:lineRule="exact"/>
        <w:ind w:left="2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Работнику устанавливаются ежемесячные выплаты стимулирующего характера, в пределах базового фонда оплаты труда и при условии соответствия</w:t>
      </w:r>
      <w:r w:rsidR="00083899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требованиям, предъявляемым «Положением об оплате труда работников 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обороны и чрезвычайной ситуации Новосибирской области» (ГАОУ ДПО НСО «УМЦ ГОЧС Новосибирской области»)»:</w:t>
      </w:r>
    </w:p>
    <w:p w:rsidR="00B35266" w:rsidRPr="009102FC" w:rsidRDefault="008B2F02" w:rsidP="00FE1117">
      <w:pPr>
        <w:pStyle w:val="4"/>
        <w:shd w:val="clear" w:color="auto" w:fill="auto"/>
        <w:spacing w:line="326" w:lineRule="exact"/>
        <w:ind w:left="2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- надбавка за стаж, исходя из продолжительности непрерывной работы</w:t>
      </w:r>
      <w:r w:rsidR="00250180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устанавливается:</w:t>
      </w:r>
    </w:p>
    <w:tbl>
      <w:tblPr>
        <w:tblStyle w:val="a9"/>
        <w:tblW w:w="0" w:type="auto"/>
        <w:tblInd w:w="-120" w:type="dxa"/>
        <w:tblLook w:val="01E0" w:firstRow="1" w:lastRow="1" w:firstColumn="1" w:lastColumn="1" w:noHBand="0" w:noVBand="0"/>
      </w:tblPr>
      <w:tblGrid>
        <w:gridCol w:w="4751"/>
        <w:gridCol w:w="4646"/>
      </w:tblGrid>
      <w:tr w:rsidR="00782A6F" w:rsidRPr="009102FC" w:rsidTr="0009066E">
        <w:tc>
          <w:tcPr>
            <w:tcW w:w="4751" w:type="dxa"/>
            <w:vAlign w:val="center"/>
          </w:tcPr>
          <w:p w:rsidR="00782A6F" w:rsidRPr="009102FC" w:rsidRDefault="00782A6F" w:rsidP="009102FC">
            <w:pPr>
              <w:pStyle w:val="a7"/>
            </w:pPr>
            <w:r w:rsidRPr="009102FC">
              <w:t>Стаж непрерывной работы</w:t>
            </w:r>
          </w:p>
        </w:tc>
        <w:tc>
          <w:tcPr>
            <w:tcW w:w="4646" w:type="dxa"/>
            <w:vAlign w:val="center"/>
          </w:tcPr>
          <w:p w:rsidR="00782A6F" w:rsidRPr="009102FC" w:rsidRDefault="00782A6F" w:rsidP="009102FC">
            <w:pPr>
              <w:pStyle w:val="a7"/>
            </w:pPr>
            <w:r w:rsidRPr="009102FC">
              <w:t>Размер надбавки, %  от должностного оклада (оклада)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1 года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5 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2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10 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3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15 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4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20 </w:t>
            </w:r>
          </w:p>
        </w:tc>
      </w:tr>
      <w:tr w:rsidR="00D93EFA" w:rsidRPr="009102FC" w:rsidTr="0009066E">
        <w:tc>
          <w:tcPr>
            <w:tcW w:w="4751" w:type="dxa"/>
          </w:tcPr>
          <w:p w:rsidR="00D93EFA" w:rsidRPr="009102FC" w:rsidRDefault="00D93EFA" w:rsidP="009102FC">
            <w:pPr>
              <w:pStyle w:val="a7"/>
            </w:pPr>
          </w:p>
        </w:tc>
        <w:tc>
          <w:tcPr>
            <w:tcW w:w="4646" w:type="dxa"/>
          </w:tcPr>
          <w:p w:rsidR="00D93EFA" w:rsidRPr="009102FC" w:rsidRDefault="00D93EFA" w:rsidP="009102FC">
            <w:pPr>
              <w:pStyle w:val="a7"/>
            </w:pP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5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25 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10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30 </w:t>
            </w:r>
          </w:p>
        </w:tc>
      </w:tr>
      <w:tr w:rsidR="00782A6F" w:rsidRPr="009102FC" w:rsidTr="0009066E">
        <w:tc>
          <w:tcPr>
            <w:tcW w:w="4751" w:type="dxa"/>
          </w:tcPr>
          <w:p w:rsidR="00782A6F" w:rsidRPr="009102FC" w:rsidRDefault="00782A6F" w:rsidP="009102FC">
            <w:pPr>
              <w:pStyle w:val="a7"/>
            </w:pPr>
            <w:r w:rsidRPr="009102FC">
              <w:t>свыше 15 лет</w:t>
            </w:r>
          </w:p>
        </w:tc>
        <w:tc>
          <w:tcPr>
            <w:tcW w:w="4646" w:type="dxa"/>
          </w:tcPr>
          <w:p w:rsidR="00782A6F" w:rsidRPr="009102FC" w:rsidRDefault="00782A6F" w:rsidP="009102FC">
            <w:pPr>
              <w:pStyle w:val="a7"/>
            </w:pPr>
            <w:r w:rsidRPr="009102FC">
              <w:t xml:space="preserve">40 </w:t>
            </w:r>
          </w:p>
        </w:tc>
      </w:tr>
    </w:tbl>
    <w:p w:rsidR="002B7543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надбавка за качественные показатели деятельности работникам выплачивать ежемесячно в процентном отношение к должностному окладу, установленном в положении об оплате труда, но не менее 20%, по результатам выполнения качественных показателей деятельности работниками подразделений Учреждения и в соответствии с протоколом заседания комиссии по установлению стимулирующих </w:t>
      </w:r>
    </w:p>
    <w:p w:rsidR="002B7543" w:rsidRDefault="002B7543" w:rsidP="002B7543">
      <w:pPr>
        <w:pStyle w:val="4"/>
        <w:shd w:val="clear" w:color="auto" w:fill="auto"/>
        <w:tabs>
          <w:tab w:val="left" w:pos="909"/>
        </w:tabs>
        <w:spacing w:line="326" w:lineRule="exact"/>
        <w:ind w:left="720" w:righ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782A6F" w:rsidRPr="009102FC" w:rsidRDefault="00782A6F" w:rsidP="002B7543">
      <w:pPr>
        <w:pStyle w:val="4"/>
        <w:shd w:val="clear" w:color="auto" w:fill="auto"/>
        <w:tabs>
          <w:tab w:val="left" w:pos="909"/>
        </w:tabs>
        <w:spacing w:line="326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>выплат за истекший месяц;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квалификационная надбавка в размере от 10 до 20 % от должностного оклада, в зависимости от имеющейся ученой степени, почетного звания, должности и присвоенной квалификационной категории;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вознаграждение из средств, полученных от приносящей доход деятельности, определяемое индивидуально в зависимости от вклада Работника, выплачивается в соответствии с Положением</w:t>
      </w:r>
      <w:r w:rsidR="004C486D" w:rsidRPr="009102FC">
        <w:rPr>
          <w:sz w:val="24"/>
          <w:szCs w:val="24"/>
        </w:rPr>
        <w:t xml:space="preserve"> о платных услугах</w:t>
      </w:r>
      <w:r w:rsidRPr="009102FC">
        <w:rPr>
          <w:sz w:val="24"/>
          <w:szCs w:val="24"/>
        </w:rPr>
        <w:t>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326" w:lineRule="exact"/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премии по итогам работы за календарный период;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09"/>
        </w:tabs>
        <w:spacing w:line="326" w:lineRule="exact"/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премии за выполнение особо важных и сложных заданий;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Ежемесячная стимулирующая выплата за качественные показатели деятельности конкретного работника устанавливается комиссией согласно системе критериев оценки по списку показателей, определяющему максимально все направления его трудовой деятельности.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Конкретные виды, сроки выплаты и размеры выплат стимулирующего характера назначаются отдельным приказом </w:t>
      </w:r>
      <w:r w:rsidR="004C486D" w:rsidRPr="009102FC">
        <w:rPr>
          <w:sz w:val="24"/>
          <w:szCs w:val="24"/>
        </w:rPr>
        <w:t>работодателя</w:t>
      </w:r>
      <w:r w:rsidRPr="009102FC">
        <w:rPr>
          <w:sz w:val="24"/>
          <w:szCs w:val="24"/>
        </w:rPr>
        <w:t>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При определении в Учреждении размеров стимулирующих выплат, порядка и условий их применения учитывается мнение СТК.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Размер ежемесячной стимулирующей выплаты за качественные показатели Руководителю Учреждения устанавливаются Министерством  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195"/>
        </w:tabs>
        <w:spacing w:line="326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</w:t>
      </w:r>
      <w:r w:rsidR="002B7543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 xml:space="preserve"> 4.7. Выплата заработной платы:</w:t>
      </w:r>
    </w:p>
    <w:p w:rsidR="00782A6F" w:rsidRPr="009102FC" w:rsidRDefault="00782A6F" w:rsidP="009102FC">
      <w:pPr>
        <w:pStyle w:val="4"/>
        <w:numPr>
          <w:ilvl w:val="0"/>
          <w:numId w:val="12"/>
        </w:numPr>
        <w:shd w:val="clear" w:color="auto" w:fill="auto"/>
        <w:tabs>
          <w:tab w:val="left" w:pos="1440"/>
        </w:tabs>
        <w:spacing w:line="326" w:lineRule="exact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Заработная плата выплачивается два раза в месяц. Дни выдачи заработной платы 20</w:t>
      </w:r>
      <w:r w:rsidR="00F44760" w:rsidRPr="009102FC">
        <w:rPr>
          <w:sz w:val="24"/>
          <w:szCs w:val="24"/>
        </w:rPr>
        <w:t xml:space="preserve"> текущего месяца</w:t>
      </w:r>
      <w:r w:rsidRPr="009102FC">
        <w:rPr>
          <w:sz w:val="24"/>
          <w:szCs w:val="24"/>
        </w:rPr>
        <w:t xml:space="preserve">   и 5   числа</w:t>
      </w:r>
      <w:r w:rsidR="00083899" w:rsidRPr="009102FC">
        <w:rPr>
          <w:sz w:val="24"/>
          <w:szCs w:val="24"/>
        </w:rPr>
        <w:t xml:space="preserve"> следующего за отчетным</w:t>
      </w:r>
      <w:r w:rsidR="00F44760" w:rsidRPr="009102FC">
        <w:rPr>
          <w:sz w:val="24"/>
          <w:szCs w:val="24"/>
        </w:rPr>
        <w:t>.</w:t>
      </w:r>
      <w:r w:rsidRPr="009102FC">
        <w:rPr>
          <w:sz w:val="24"/>
          <w:szCs w:val="24"/>
        </w:rPr>
        <w:t xml:space="preserve"> При совпадении дня выплаты с выходными или нерабочим праздничным днем выплата заработной платы производится накануне этого дня.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Оплата отпуска производится не позднее, чем за три дня до его начала.</w:t>
      </w:r>
    </w:p>
    <w:p w:rsidR="00782A6F" w:rsidRPr="009102FC" w:rsidRDefault="00782A6F" w:rsidP="009102FC">
      <w:pPr>
        <w:pStyle w:val="4"/>
        <w:shd w:val="clear" w:color="auto" w:fill="auto"/>
        <w:spacing w:line="326" w:lineRule="exact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 соответствии со ст. 136 ТК РФ при выплате заработной платы Работодатель обязан извещать в письменной форме каждого работника:</w:t>
      </w:r>
    </w:p>
    <w:p w:rsidR="00B35266" w:rsidRPr="009102FC" w:rsidRDefault="00782A6F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- о составных частях заработной платы, причитающейся ему за соответствующий период;</w:t>
      </w:r>
    </w:p>
    <w:p w:rsidR="00EC758A" w:rsidRPr="009102FC" w:rsidRDefault="00EC758A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-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EC758A" w:rsidRPr="009102FC" w:rsidRDefault="00EC758A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- о размерах и об основаниях произведенных удержаний;</w:t>
      </w:r>
    </w:p>
    <w:p w:rsidR="00EC758A" w:rsidRPr="009102FC" w:rsidRDefault="00EC758A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- об общей денежной сумме, подлежащей выплате.</w:t>
      </w:r>
    </w:p>
    <w:p w:rsidR="00EC758A" w:rsidRPr="009102FC" w:rsidRDefault="002B7543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758A" w:rsidRPr="009102FC">
        <w:rPr>
          <w:sz w:val="24"/>
          <w:szCs w:val="24"/>
        </w:rPr>
        <w:t>4.7.2. Заработная плата выплачивается в денежной форме (в рублях) путем перечисления в банк на индивидуальный расчетный счет работника.</w:t>
      </w:r>
    </w:p>
    <w:p w:rsidR="00EC758A" w:rsidRPr="009102FC" w:rsidRDefault="002B7543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758A" w:rsidRPr="009102FC">
        <w:rPr>
          <w:sz w:val="24"/>
          <w:szCs w:val="24"/>
        </w:rPr>
        <w:t xml:space="preserve">4.7.3. </w:t>
      </w:r>
      <w:r w:rsidR="006D42DC" w:rsidRPr="009102FC">
        <w:rPr>
          <w:sz w:val="24"/>
          <w:szCs w:val="24"/>
        </w:rPr>
        <w:t xml:space="preserve"> </w:t>
      </w:r>
      <w:r w:rsidR="00EC758A" w:rsidRPr="009102FC">
        <w:rPr>
          <w:sz w:val="24"/>
          <w:szCs w:val="24"/>
        </w:rPr>
        <w:t xml:space="preserve">При наличии финансовой возможности, работникам Учреждения по личному заявлению, </w:t>
      </w:r>
      <w:r w:rsidR="006D42DC" w:rsidRPr="009102FC">
        <w:rPr>
          <w:sz w:val="24"/>
          <w:szCs w:val="24"/>
        </w:rPr>
        <w:t xml:space="preserve">оказывается материальная помощь к отпуску, на лечение и в других необходимых случаях, за счет внебюджетных средств. Сумма материальной помощи назначается отдельным приказом </w:t>
      </w:r>
      <w:r w:rsidR="00983B0C" w:rsidRPr="009102FC">
        <w:rPr>
          <w:sz w:val="24"/>
          <w:szCs w:val="24"/>
        </w:rPr>
        <w:t>работодателя</w:t>
      </w:r>
      <w:r w:rsidR="006D42DC" w:rsidRPr="009102FC">
        <w:rPr>
          <w:sz w:val="24"/>
          <w:szCs w:val="24"/>
        </w:rPr>
        <w:t>.</w:t>
      </w:r>
    </w:p>
    <w:p w:rsidR="006D42DC" w:rsidRPr="009102FC" w:rsidRDefault="002B7543" w:rsidP="002B7543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D42DC" w:rsidRPr="009102FC">
        <w:rPr>
          <w:sz w:val="24"/>
          <w:szCs w:val="24"/>
        </w:rPr>
        <w:t xml:space="preserve">4.7.4.  Работникам, работающим в Учреждении, к значимым датам (50, 55, 60, 65, 70 лет и более), выплачивается денежная премия. Сумма премии </w:t>
      </w:r>
      <w:r w:rsidRPr="009102FC">
        <w:rPr>
          <w:sz w:val="24"/>
          <w:szCs w:val="24"/>
        </w:rPr>
        <w:t xml:space="preserve">назначается </w:t>
      </w:r>
      <w:r>
        <w:rPr>
          <w:sz w:val="24"/>
          <w:szCs w:val="24"/>
        </w:rPr>
        <w:t>отдельным</w:t>
      </w:r>
      <w:r w:rsidR="006D42DC" w:rsidRPr="009102FC">
        <w:rPr>
          <w:sz w:val="24"/>
          <w:szCs w:val="24"/>
        </w:rPr>
        <w:t xml:space="preserve"> приказом </w:t>
      </w:r>
      <w:r>
        <w:rPr>
          <w:sz w:val="24"/>
          <w:szCs w:val="24"/>
        </w:rPr>
        <w:t>работодателя</w:t>
      </w:r>
      <w:r w:rsidR="006D42DC" w:rsidRPr="009102FC">
        <w:rPr>
          <w:sz w:val="24"/>
          <w:szCs w:val="24"/>
        </w:rPr>
        <w:t xml:space="preserve"> учреждения, на основании ходатайства руководителя структурного подразделения.</w:t>
      </w:r>
    </w:p>
    <w:p w:rsidR="00BD4727" w:rsidRDefault="002B7543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42DC" w:rsidRPr="009102FC">
        <w:rPr>
          <w:sz w:val="24"/>
          <w:szCs w:val="24"/>
        </w:rPr>
        <w:t xml:space="preserve">4.7.5.  Общий контроль исчисления заработной платы и премирования работников Учреждения осуществляет руководитель Учреждения. Непосредственную ответственность за организацию исчисления заработной платы и </w:t>
      </w:r>
    </w:p>
    <w:p w:rsidR="00BD4727" w:rsidRDefault="00BD4727" w:rsidP="00BD4727">
      <w:pPr>
        <w:pStyle w:val="4"/>
        <w:shd w:val="clear" w:color="auto" w:fill="auto"/>
        <w:spacing w:line="326" w:lineRule="exact"/>
        <w:ind w:left="40" w:righ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</w:p>
    <w:p w:rsidR="006D42DC" w:rsidRPr="009102FC" w:rsidRDefault="006D42DC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премирования работников несет </w:t>
      </w:r>
      <w:r w:rsidR="00983B0C" w:rsidRPr="009102FC">
        <w:rPr>
          <w:sz w:val="24"/>
          <w:szCs w:val="24"/>
        </w:rPr>
        <w:t>заместитель директора по экономическим и финансовым вопросам</w:t>
      </w:r>
      <w:r w:rsidRPr="009102FC">
        <w:rPr>
          <w:sz w:val="24"/>
          <w:szCs w:val="24"/>
        </w:rPr>
        <w:t xml:space="preserve"> Учреждения.</w:t>
      </w:r>
    </w:p>
    <w:p w:rsidR="006D42DC" w:rsidRPr="009102FC" w:rsidRDefault="002B7543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D42DC" w:rsidRPr="009102FC">
        <w:rPr>
          <w:sz w:val="24"/>
          <w:szCs w:val="24"/>
        </w:rPr>
        <w:t>4.7.6.  В соответствии со ст. 134 ТК РФ ежегодно проводить индексацию заработной платы.</w:t>
      </w:r>
    </w:p>
    <w:p w:rsidR="006D42DC" w:rsidRPr="009102FC" w:rsidRDefault="006D42DC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</w:p>
    <w:p w:rsidR="006D42DC" w:rsidRPr="009102FC" w:rsidRDefault="006D42DC" w:rsidP="002B7543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9102FC">
        <w:rPr>
          <w:sz w:val="24"/>
          <w:szCs w:val="24"/>
        </w:rPr>
        <w:t>РАЗДЕЛ 5. УСЛОВИЯ И ОХРАНА ТРУДА</w:t>
      </w:r>
    </w:p>
    <w:p w:rsidR="000A453B" w:rsidRPr="009102FC" w:rsidRDefault="006D42DC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ab/>
        <w:t>Обязанности по обеспечению безопасных условий и охраны труда возлагается на Работодателя (ст. 212 ТК РФ).</w:t>
      </w:r>
    </w:p>
    <w:p w:rsidR="000F7039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  Работодатель в соответствии с действующим законодательными и нормативными правовыми актами по охране труда обязан обеспечить:</w:t>
      </w:r>
    </w:p>
    <w:p w:rsidR="000F7039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5.1.1. Выполнение в установленные сроки комплекса организационных и технических мероприятий, предусмотренных «Планом мероприятий по охране труда».</w:t>
      </w:r>
    </w:p>
    <w:p w:rsidR="000F7039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5.1.2.  Проведение специальной оценки условий труда в соответствии с законодательством о специальной оценке условий труда (ст. 212 ТК РФ).</w:t>
      </w:r>
    </w:p>
    <w:p w:rsidR="000F7039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5.1.3.  Проведение обучения и проверку знаний по охране труда руководителей, специалистов и работников Учреждения в сроки, установленные специальной программой.</w:t>
      </w:r>
    </w:p>
    <w:p w:rsidR="006D42DC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5.1.4. Проведение в установленные сроки за счет средств Работодателя обязательных предварительных (при поступлении на работу) и периодических медицинских осмотров работников Учреждения по «Перечню должностей Учреждения, подлежащих обязательным предварительным (при поступлении на работу) и периодическим медицинским осмотрам (обследованиям)»</w:t>
      </w:r>
    </w:p>
    <w:p w:rsidR="000F7039" w:rsidRPr="009102FC" w:rsidRDefault="000F7039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5.1.5.  Осуществление контроля за состоянием условий и охраны труда в Учреждении и выполнением «Положения по охране труда».</w:t>
      </w:r>
    </w:p>
    <w:p w:rsidR="000F7039" w:rsidRPr="009102FC" w:rsidRDefault="00D93EFA" w:rsidP="009102FC">
      <w:pPr>
        <w:pStyle w:val="4"/>
        <w:shd w:val="clear" w:color="auto" w:fill="auto"/>
        <w:spacing w:line="326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5.1.6.  Расследование несчастных случаев в Учреждении в установленном порядке, анализ состояния произведенного травматизма и реализацию мероприятий по его профилактике.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492"/>
        </w:tabs>
        <w:spacing w:line="288" w:lineRule="exact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>5.1.7. Своевременную выдачу работникам специальной одежды, специальной обуви и других средств индивидуальной защиты, моющих, смазывающих и обезвреживающих средств в соответствии с «Перечнем должностей и нормами бесплатной выдачи специальной одежды, специальной обуви, и других средств индивидуальной защиты работникам Учреждения»;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492"/>
        </w:tabs>
        <w:spacing w:line="288" w:lineRule="exact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5.2. Работодатель обязан создать необходимые условия по охране труда, в том числе: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5"/>
        </w:tabs>
        <w:spacing w:line="288" w:lineRule="exact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обеспечить уполномоченных лиц по охране труда правилами, инструкциями, другими нормативными и справочными материалами по охране труда за счет средств Работодателя;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5"/>
        </w:tabs>
        <w:spacing w:line="288" w:lineRule="exact"/>
        <w:ind w:left="40" w:firstLine="680"/>
        <w:rPr>
          <w:sz w:val="24"/>
          <w:szCs w:val="24"/>
        </w:rPr>
      </w:pPr>
      <w:r w:rsidRPr="009102FC">
        <w:rPr>
          <w:sz w:val="24"/>
          <w:szCs w:val="24"/>
        </w:rPr>
        <w:t>содействовать улучшению условий труда, быта и оздоровления работников;</w:t>
      </w:r>
    </w:p>
    <w:p w:rsidR="00782A6F" w:rsidRPr="009102FC" w:rsidRDefault="00782A6F" w:rsidP="009102FC">
      <w:pPr>
        <w:pStyle w:val="4"/>
        <w:numPr>
          <w:ilvl w:val="0"/>
          <w:numId w:val="2"/>
        </w:numPr>
        <w:shd w:val="clear" w:color="auto" w:fill="auto"/>
        <w:tabs>
          <w:tab w:val="left" w:pos="945"/>
        </w:tabs>
        <w:spacing w:line="288" w:lineRule="exact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принимать необходимые меры по недопущению действий, приводящих к ухудшению условий труда работников.</w:t>
      </w:r>
    </w:p>
    <w:p w:rsidR="00782A6F" w:rsidRPr="009102FC" w:rsidRDefault="00083899" w:rsidP="009102FC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9102FC">
        <w:t xml:space="preserve">         </w:t>
      </w:r>
      <w:r w:rsidR="00782A6F" w:rsidRPr="009102FC">
        <w:t>5.3</w:t>
      </w:r>
      <w:r w:rsidR="00782A6F" w:rsidRPr="009102FC">
        <w:rPr>
          <w:color w:val="000000"/>
        </w:rPr>
        <w:t xml:space="preserve"> Реализация мероприятий, направленных на развитие физической культуры и спорта в трудовых коллективах за счет </w:t>
      </w:r>
      <w:r w:rsidR="00782A6F" w:rsidRPr="009102FC">
        <w:t>приносящей доход (внебюджетных средств)</w:t>
      </w:r>
      <w:r w:rsidR="00782A6F" w:rsidRPr="009102FC">
        <w:rPr>
          <w:color w:val="000000"/>
        </w:rPr>
        <w:t>, в том числе:</w:t>
      </w:r>
      <w:bookmarkStart w:id="3" w:name="100012"/>
      <w:bookmarkEnd w:id="3"/>
    </w:p>
    <w:p w:rsidR="00782A6F" w:rsidRPr="009102FC" w:rsidRDefault="00083899" w:rsidP="009102FC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9102FC">
        <w:rPr>
          <w:color w:val="000000"/>
        </w:rPr>
        <w:t xml:space="preserve">          </w:t>
      </w:r>
      <w:r w:rsidR="00782A6F" w:rsidRPr="009102FC">
        <w:rPr>
          <w:color w:val="000000"/>
        </w:rPr>
        <w:t>-     компенсация работникам оплаты занятий спортом в клубах и секциях, бассейнах в виде годового абонемента;</w:t>
      </w:r>
    </w:p>
    <w:p w:rsidR="00782A6F" w:rsidRPr="009102FC" w:rsidRDefault="00782A6F" w:rsidP="009102FC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4" w:name="100013"/>
      <w:bookmarkStart w:id="5" w:name="100014"/>
      <w:bookmarkEnd w:id="4"/>
      <w:bookmarkEnd w:id="5"/>
      <w:r w:rsidRPr="009102FC">
        <w:rPr>
          <w:color w:val="000000"/>
        </w:rPr>
        <w:t xml:space="preserve">- организация и проведение физкультурно-оздоровительных мероприятий </w:t>
      </w:r>
    </w:p>
    <w:p w:rsidR="0085577F" w:rsidRPr="009102FC" w:rsidRDefault="0085577F" w:rsidP="009102FC">
      <w:pPr>
        <w:pStyle w:val="a4"/>
        <w:shd w:val="clear" w:color="auto" w:fill="auto"/>
        <w:spacing w:line="240" w:lineRule="exact"/>
        <w:jc w:val="both"/>
        <w:rPr>
          <w:sz w:val="24"/>
          <w:szCs w:val="24"/>
        </w:rPr>
      </w:pPr>
      <w:bookmarkStart w:id="6" w:name="100015"/>
      <w:bookmarkEnd w:id="6"/>
    </w:p>
    <w:p w:rsidR="00782A6F" w:rsidRPr="009102FC" w:rsidRDefault="00782A6F" w:rsidP="00BD4727">
      <w:pPr>
        <w:pStyle w:val="a4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9102FC">
        <w:rPr>
          <w:sz w:val="24"/>
          <w:szCs w:val="24"/>
        </w:rPr>
        <w:t>РАЗДЕЛ 6. СОЦИАЛЬНЫЕ ГАРАНТИИ</w:t>
      </w:r>
    </w:p>
    <w:p w:rsidR="002B7543" w:rsidRDefault="00782A6F" w:rsidP="009102FC">
      <w:pPr>
        <w:pStyle w:val="4"/>
        <w:numPr>
          <w:ilvl w:val="0"/>
          <w:numId w:val="15"/>
        </w:numPr>
        <w:shd w:val="clear" w:color="auto" w:fill="auto"/>
        <w:tabs>
          <w:tab w:val="left" w:pos="1228"/>
        </w:tabs>
        <w:spacing w:line="365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Работодатель обязуется предоставлять своевременно и в полном объёме достоверные сведения в </w:t>
      </w:r>
      <w:r w:rsidR="00F44760" w:rsidRPr="009102FC">
        <w:rPr>
          <w:sz w:val="24"/>
          <w:szCs w:val="24"/>
        </w:rPr>
        <w:t xml:space="preserve">Фонд пенсионного и социального страхования РФ </w:t>
      </w:r>
      <w:r w:rsidRPr="009102FC">
        <w:rPr>
          <w:sz w:val="24"/>
          <w:szCs w:val="24"/>
        </w:rPr>
        <w:t xml:space="preserve">районов </w:t>
      </w:r>
    </w:p>
    <w:p w:rsidR="002B7543" w:rsidRDefault="002B7543" w:rsidP="002B7543">
      <w:pPr>
        <w:pStyle w:val="4"/>
        <w:shd w:val="clear" w:color="auto" w:fill="auto"/>
        <w:tabs>
          <w:tab w:val="left" w:pos="1228"/>
        </w:tabs>
        <w:spacing w:line="365" w:lineRule="exact"/>
        <w:ind w:left="720" w:right="6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D4727">
        <w:rPr>
          <w:sz w:val="24"/>
          <w:szCs w:val="24"/>
        </w:rPr>
        <w:t>1</w:t>
      </w:r>
    </w:p>
    <w:p w:rsidR="00782A6F" w:rsidRPr="009102FC" w:rsidRDefault="00782A6F" w:rsidP="002B7543">
      <w:pPr>
        <w:pStyle w:val="4"/>
        <w:shd w:val="clear" w:color="auto" w:fill="auto"/>
        <w:tabs>
          <w:tab w:val="left" w:pos="1228"/>
        </w:tabs>
        <w:spacing w:line="365" w:lineRule="exact"/>
        <w:ind w:right="60" w:firstLine="0"/>
        <w:rPr>
          <w:sz w:val="24"/>
          <w:szCs w:val="24"/>
        </w:rPr>
      </w:pPr>
      <w:r w:rsidRPr="009102FC">
        <w:rPr>
          <w:sz w:val="24"/>
          <w:szCs w:val="24"/>
        </w:rPr>
        <w:t>области о стаже, заработке и страховых взносах работающих.</w:t>
      </w:r>
    </w:p>
    <w:p w:rsidR="00782A6F" w:rsidRPr="009102FC" w:rsidRDefault="00782A6F" w:rsidP="009102FC">
      <w:pPr>
        <w:pStyle w:val="4"/>
        <w:numPr>
          <w:ilvl w:val="0"/>
          <w:numId w:val="15"/>
        </w:numPr>
        <w:shd w:val="clear" w:color="auto" w:fill="auto"/>
        <w:tabs>
          <w:tab w:val="left" w:pos="1228"/>
        </w:tabs>
        <w:spacing w:line="365" w:lineRule="exact"/>
        <w:ind w:left="40" w:right="60" w:firstLine="680"/>
        <w:rPr>
          <w:sz w:val="24"/>
          <w:szCs w:val="24"/>
        </w:rPr>
      </w:pPr>
      <w:r w:rsidRPr="009102FC">
        <w:rPr>
          <w:sz w:val="24"/>
          <w:szCs w:val="24"/>
        </w:rPr>
        <w:t>Работодатель, при наличии финансовой возможности, за счет средств, приносящих доход учреждению, и СТК принимают на себя обязательства оказывать материальную помощь</w:t>
      </w:r>
    </w:p>
    <w:p w:rsidR="00782A6F" w:rsidRPr="009102FC" w:rsidRDefault="00782A6F" w:rsidP="009102FC">
      <w:pPr>
        <w:shd w:val="clear" w:color="auto" w:fill="FFFFFF"/>
        <w:tabs>
          <w:tab w:val="left" w:pos="535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- в связи со смертью близкого родственника (на основании свидетельства о смерти);</w:t>
      </w:r>
    </w:p>
    <w:p w:rsidR="00782A6F" w:rsidRPr="009102FC" w:rsidRDefault="00782A6F" w:rsidP="009102FC">
      <w:pPr>
        <w:shd w:val="clear" w:color="auto" w:fill="FFFFFF"/>
        <w:tabs>
          <w:tab w:val="left" w:pos="535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>- в случае особой необходимости (в связи с несчастным случаем, утратой или повреждением имущества, стихийным бедствием или иных непредвиденных обстоятельств (на основании подтверждающих документов);</w:t>
      </w:r>
    </w:p>
    <w:p w:rsidR="00782A6F" w:rsidRPr="009102FC" w:rsidRDefault="00083899" w:rsidP="009102FC">
      <w:pPr>
        <w:pStyle w:val="4"/>
        <w:shd w:val="clear" w:color="auto" w:fill="auto"/>
        <w:tabs>
          <w:tab w:val="left" w:pos="177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-</w:t>
      </w:r>
      <w:r w:rsidR="00782A6F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с</w:t>
      </w:r>
      <w:r w:rsidR="00782A6F" w:rsidRPr="009102FC">
        <w:rPr>
          <w:sz w:val="24"/>
          <w:szCs w:val="24"/>
        </w:rPr>
        <w:t>одействовать нуждающимся работникам в оплате дорогостоящих медикаментов и медицинского обследования.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2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6.3. Работодатель обязуется оказывать следующие виды социальной помощи работникам Учреждения и членам их семей: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48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6.3.1. Выделять транспортные средства работникам Учреждения для их хозяйственно-бытовых нужд. Расходы на приобретение ГСМ за счёт работника.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48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6.3.2. Оказывать организационную, транспортную и финансовую помощь семье умершего работника.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2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6.4. Работодатель обязуется:</w:t>
      </w:r>
    </w:p>
    <w:p w:rsidR="00B35266" w:rsidRPr="009102FC" w:rsidRDefault="00782A6F" w:rsidP="009102FC">
      <w:pPr>
        <w:pStyle w:val="4"/>
        <w:shd w:val="clear" w:color="auto" w:fill="auto"/>
        <w:tabs>
          <w:tab w:val="left" w:pos="1488"/>
        </w:tabs>
        <w:spacing w:line="365" w:lineRule="exact"/>
        <w:ind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    6.4.1. Предоставлять служебный транспорт для выполнения служебных поручений или компенсировать расходы на служебные поездки.</w:t>
      </w:r>
    </w:p>
    <w:p w:rsidR="00250180" w:rsidRPr="009102FC" w:rsidRDefault="00250180" w:rsidP="009102FC">
      <w:pPr>
        <w:pStyle w:val="4"/>
        <w:shd w:val="clear" w:color="auto" w:fill="auto"/>
        <w:tabs>
          <w:tab w:val="left" w:pos="1488"/>
        </w:tabs>
        <w:spacing w:line="365" w:lineRule="exact"/>
        <w:ind w:firstLine="0"/>
        <w:rPr>
          <w:sz w:val="24"/>
          <w:szCs w:val="24"/>
        </w:rPr>
      </w:pPr>
    </w:p>
    <w:p w:rsidR="002B7543" w:rsidRDefault="00782A6F" w:rsidP="00BD4727">
      <w:pPr>
        <w:pStyle w:val="50"/>
        <w:shd w:val="clear" w:color="auto" w:fill="auto"/>
        <w:spacing w:after="0"/>
        <w:rPr>
          <w:sz w:val="24"/>
          <w:szCs w:val="24"/>
        </w:rPr>
      </w:pPr>
      <w:r w:rsidRPr="009102FC">
        <w:rPr>
          <w:sz w:val="24"/>
          <w:szCs w:val="24"/>
        </w:rPr>
        <w:t xml:space="preserve">РАЗДЕЛ 7. СТАНДАРТ </w:t>
      </w:r>
      <w:r w:rsidR="00371A7F" w:rsidRPr="009102FC">
        <w:rPr>
          <w:sz w:val="24"/>
          <w:szCs w:val="24"/>
        </w:rPr>
        <w:t>АНТИКОРРУПЦИОННОГО ПОВЕДЕНИЯ РАБОТНИКА УЧРЕЖДЕНИЯ</w:t>
      </w:r>
    </w:p>
    <w:p w:rsidR="00782A6F" w:rsidRPr="002B7543" w:rsidRDefault="002B7543" w:rsidP="002B7543">
      <w:pPr>
        <w:pStyle w:val="50"/>
        <w:shd w:val="clear" w:color="auto" w:fill="auto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782A6F" w:rsidRPr="002B7543">
        <w:rPr>
          <w:b w:val="0"/>
          <w:sz w:val="24"/>
          <w:szCs w:val="24"/>
        </w:rPr>
        <w:t>Основными принципами антикоррупционного поведения работников ГАОУ ДПО НСО «УМЦ ГОЧС Новосибирской области» являются: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ind w:left="20" w:firstLine="700"/>
        <w:rPr>
          <w:sz w:val="24"/>
          <w:szCs w:val="24"/>
        </w:rPr>
      </w:pPr>
      <w:r w:rsidRPr="009102FC">
        <w:rPr>
          <w:sz w:val="24"/>
          <w:szCs w:val="24"/>
        </w:rPr>
        <w:t>неподкупность - противостояние проявлению коррупции во всех её видах;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законность - выполнение своих обязанностей в пределах установленных полномочий;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227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решительность - обязательность принятия мер по недопущению возникновения </w:t>
      </w:r>
      <w:proofErr w:type="spellStart"/>
      <w:r w:rsidRPr="009102FC">
        <w:rPr>
          <w:sz w:val="24"/>
          <w:szCs w:val="24"/>
        </w:rPr>
        <w:t>коррупционно</w:t>
      </w:r>
      <w:proofErr w:type="spellEnd"/>
      <w:r w:rsidRPr="009102FC">
        <w:rPr>
          <w:sz w:val="24"/>
          <w:szCs w:val="24"/>
        </w:rPr>
        <w:t xml:space="preserve"> опасной ситуации и (или) ликвидации проявлений коррупции;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227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требовательность - формирование в своей деятельности условий, при которых невозможно появление </w:t>
      </w:r>
      <w:proofErr w:type="spellStart"/>
      <w:r w:rsidRPr="009102FC">
        <w:rPr>
          <w:sz w:val="24"/>
          <w:szCs w:val="24"/>
        </w:rPr>
        <w:t>коррупционно</w:t>
      </w:r>
      <w:proofErr w:type="spellEnd"/>
      <w:r w:rsidRPr="009102FC">
        <w:rPr>
          <w:sz w:val="24"/>
          <w:szCs w:val="24"/>
        </w:rPr>
        <w:t xml:space="preserve"> опасной ситуации;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открытость - подход к организации своей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объективность - подход к принятию решений на основании объективных критериев;</w:t>
      </w:r>
    </w:p>
    <w:p w:rsidR="00782A6F" w:rsidRPr="009102FC" w:rsidRDefault="00782A6F" w:rsidP="009102FC">
      <w:pPr>
        <w:pStyle w:val="4"/>
        <w:numPr>
          <w:ilvl w:val="0"/>
          <w:numId w:val="18"/>
        </w:numPr>
        <w:shd w:val="clear" w:color="auto" w:fill="auto"/>
        <w:tabs>
          <w:tab w:val="left" w:pos="1227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ответственность - добровольное обязательство работников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работы.</w:t>
      </w:r>
    </w:p>
    <w:p w:rsidR="00782A6F" w:rsidRPr="009102FC" w:rsidRDefault="00782A6F" w:rsidP="009102FC">
      <w:pPr>
        <w:pStyle w:val="4"/>
        <w:numPr>
          <w:ilvl w:val="1"/>
          <w:numId w:val="18"/>
        </w:numPr>
        <w:shd w:val="clear" w:color="auto" w:fill="auto"/>
        <w:tabs>
          <w:tab w:val="left" w:pos="1227"/>
        </w:tabs>
        <w:ind w:left="20" w:firstLine="700"/>
        <w:rPr>
          <w:sz w:val="24"/>
          <w:szCs w:val="24"/>
        </w:rPr>
      </w:pPr>
      <w:r w:rsidRPr="009102FC">
        <w:rPr>
          <w:sz w:val="24"/>
          <w:szCs w:val="24"/>
        </w:rPr>
        <w:t>Принципы антикоррупционного поведения работника не позволяют ему:</w:t>
      </w:r>
    </w:p>
    <w:p w:rsidR="00782A6F" w:rsidRPr="009102FC" w:rsidRDefault="00782A6F" w:rsidP="009102FC">
      <w:pPr>
        <w:pStyle w:val="4"/>
        <w:numPr>
          <w:ilvl w:val="0"/>
          <w:numId w:val="19"/>
        </w:numPr>
        <w:shd w:val="clear" w:color="auto" w:fill="auto"/>
        <w:tabs>
          <w:tab w:val="left" w:pos="1227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B7543" w:rsidRDefault="00782A6F" w:rsidP="009102FC">
      <w:pPr>
        <w:pStyle w:val="4"/>
        <w:numPr>
          <w:ilvl w:val="0"/>
          <w:numId w:val="19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выезжать в командировки за счёт средств физических и юридических лиц в </w:t>
      </w:r>
    </w:p>
    <w:p w:rsidR="002B7543" w:rsidRDefault="002B7543" w:rsidP="002B7543">
      <w:pPr>
        <w:pStyle w:val="4"/>
        <w:shd w:val="clear" w:color="auto" w:fill="auto"/>
        <w:tabs>
          <w:tab w:val="left" w:pos="1040"/>
        </w:tabs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D4727">
        <w:rPr>
          <w:sz w:val="24"/>
          <w:szCs w:val="24"/>
        </w:rPr>
        <w:t>2</w:t>
      </w:r>
    </w:p>
    <w:p w:rsidR="00782A6F" w:rsidRPr="009102FC" w:rsidRDefault="00782A6F" w:rsidP="009102FC">
      <w:pPr>
        <w:pStyle w:val="4"/>
        <w:numPr>
          <w:ilvl w:val="0"/>
          <w:numId w:val="19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связи с исполнением должностных обязанностей, за исключением командировок, осуществляемых на взаимной основе по договорённости;</w:t>
      </w:r>
    </w:p>
    <w:p w:rsidR="00782A6F" w:rsidRPr="009102FC" w:rsidRDefault="00782A6F" w:rsidP="009102FC">
      <w:pPr>
        <w:pStyle w:val="4"/>
        <w:numPr>
          <w:ilvl w:val="0"/>
          <w:numId w:val="19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разглашать и не использовать в целях, не связанных с работой, сведения, отнесённые в соответствии с федеральными законами к сведениям конфиденциального характера, или коммерческую информацию, ставшие ему известными в связи с исполнением должностных обязанностей;</w:t>
      </w:r>
    </w:p>
    <w:p w:rsidR="00782A6F" w:rsidRPr="009102FC" w:rsidRDefault="00782A6F" w:rsidP="009102FC">
      <w:pPr>
        <w:pStyle w:val="4"/>
        <w:numPr>
          <w:ilvl w:val="0"/>
          <w:numId w:val="19"/>
        </w:numPr>
        <w:shd w:val="clear" w:color="auto" w:fill="auto"/>
        <w:tabs>
          <w:tab w:val="left" w:pos="1040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организаций. Не создавать в Учреждении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B35266" w:rsidRPr="009102FC" w:rsidRDefault="002B7543" w:rsidP="002B7543">
      <w:pPr>
        <w:pStyle w:val="4"/>
        <w:shd w:val="clear" w:color="auto" w:fill="auto"/>
        <w:tabs>
          <w:tab w:val="left" w:pos="1227"/>
        </w:tabs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6)    </w:t>
      </w:r>
      <w:r w:rsidR="00782A6F" w:rsidRPr="009102FC">
        <w:rPr>
          <w:sz w:val="24"/>
          <w:szCs w:val="24"/>
        </w:rPr>
        <w:t>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82A6F" w:rsidRPr="009102FC" w:rsidRDefault="002B7543" w:rsidP="002B7543">
      <w:pPr>
        <w:pStyle w:val="4"/>
        <w:shd w:val="clear" w:color="auto" w:fill="auto"/>
        <w:tabs>
          <w:tab w:val="left" w:pos="10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7) </w:t>
      </w:r>
      <w:r w:rsidR="00782A6F" w:rsidRPr="009102FC">
        <w:rPr>
          <w:sz w:val="24"/>
          <w:szCs w:val="24"/>
        </w:rPr>
        <w:t>исполнять данное ему неправомерное поручение;</w:t>
      </w:r>
    </w:p>
    <w:p w:rsidR="00782A6F" w:rsidRPr="009102FC" w:rsidRDefault="002B7543" w:rsidP="009102FC">
      <w:pPr>
        <w:pStyle w:val="4"/>
        <w:shd w:val="clear" w:color="auto" w:fill="auto"/>
        <w:tabs>
          <w:tab w:val="right" w:pos="2594"/>
          <w:tab w:val="left" w:pos="2664"/>
          <w:tab w:val="left" w:pos="3884"/>
          <w:tab w:val="right" w:pos="9928"/>
        </w:tabs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8</w:t>
      </w:r>
      <w:r w:rsidR="00782A6F" w:rsidRPr="009102FC">
        <w:rPr>
          <w:sz w:val="24"/>
          <w:szCs w:val="24"/>
        </w:rPr>
        <w:t>) оказывать</w:t>
      </w:r>
      <w:r w:rsidR="00E15B73" w:rsidRPr="009102FC">
        <w:rPr>
          <w:sz w:val="24"/>
          <w:szCs w:val="24"/>
        </w:rPr>
        <w:t xml:space="preserve"> </w:t>
      </w:r>
      <w:r w:rsidR="00782A6F" w:rsidRPr="009102FC">
        <w:rPr>
          <w:sz w:val="24"/>
          <w:szCs w:val="24"/>
        </w:rPr>
        <w:tab/>
        <w:t>за плату социальные услуги клиентам на территории Учреждения, не установленные договором на оказание социальных услуг.</w:t>
      </w:r>
    </w:p>
    <w:p w:rsidR="00782A6F" w:rsidRPr="009102FC" w:rsidRDefault="002B7543" w:rsidP="002B7543">
      <w:pPr>
        <w:pStyle w:val="4"/>
        <w:shd w:val="clear" w:color="auto" w:fill="auto"/>
        <w:tabs>
          <w:tab w:val="right" w:pos="2594"/>
          <w:tab w:val="left" w:pos="2664"/>
          <w:tab w:val="left" w:pos="3884"/>
          <w:tab w:val="right" w:pos="99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9</w:t>
      </w:r>
      <w:r w:rsidR="00782A6F" w:rsidRPr="009102FC">
        <w:rPr>
          <w:sz w:val="24"/>
          <w:szCs w:val="24"/>
        </w:rPr>
        <w:t xml:space="preserve">) принимать </w:t>
      </w:r>
      <w:r w:rsidR="00782A6F" w:rsidRPr="009102FC">
        <w:rPr>
          <w:sz w:val="24"/>
          <w:szCs w:val="24"/>
        </w:rPr>
        <w:tab/>
        <w:t>оплату за предоставленные социальные услуги, не имея</w:t>
      </w:r>
      <w:r w:rsidR="00371A7F" w:rsidRPr="009102FC">
        <w:rPr>
          <w:sz w:val="24"/>
          <w:szCs w:val="24"/>
        </w:rPr>
        <w:t xml:space="preserve"> </w:t>
      </w:r>
      <w:r w:rsidR="00782A6F" w:rsidRPr="009102FC">
        <w:rPr>
          <w:sz w:val="24"/>
          <w:szCs w:val="24"/>
        </w:rPr>
        <w:t>на то полномочий.</w:t>
      </w:r>
    </w:p>
    <w:p w:rsidR="00782A6F" w:rsidRPr="009102FC" w:rsidRDefault="00782A6F" w:rsidP="009102FC">
      <w:pPr>
        <w:pStyle w:val="4"/>
        <w:numPr>
          <w:ilvl w:val="1"/>
          <w:numId w:val="18"/>
        </w:numPr>
        <w:shd w:val="clear" w:color="auto" w:fill="auto"/>
        <w:tabs>
          <w:tab w:val="left" w:pos="1604"/>
        </w:tabs>
        <w:ind w:left="20" w:firstLine="700"/>
        <w:rPr>
          <w:sz w:val="24"/>
          <w:szCs w:val="24"/>
        </w:rPr>
      </w:pPr>
      <w:r w:rsidRPr="009102FC">
        <w:rPr>
          <w:sz w:val="24"/>
          <w:szCs w:val="24"/>
        </w:rPr>
        <w:t>В служебном поведении работнику необходимо исходить</w:t>
      </w:r>
    </w:p>
    <w:p w:rsidR="00936E8F" w:rsidRPr="009102FC" w:rsidRDefault="00782A6F" w:rsidP="009102FC">
      <w:pPr>
        <w:pStyle w:val="4"/>
        <w:shd w:val="clear" w:color="auto" w:fill="auto"/>
        <w:tabs>
          <w:tab w:val="left" w:pos="2664"/>
          <w:tab w:val="left" w:pos="3884"/>
          <w:tab w:val="right" w:pos="9354"/>
        </w:tabs>
        <w:ind w:left="20" w:firstLine="0"/>
        <w:rPr>
          <w:sz w:val="24"/>
          <w:szCs w:val="24"/>
        </w:rPr>
      </w:pPr>
      <w:r w:rsidRPr="009102FC">
        <w:rPr>
          <w:sz w:val="24"/>
          <w:szCs w:val="24"/>
        </w:rPr>
        <w:t>из конституционных</w:t>
      </w:r>
      <w:r w:rsidR="00BC52B8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положений том, что человек, его права и</w:t>
      </w:r>
      <w:r w:rsidRPr="009102FC">
        <w:rPr>
          <w:sz w:val="24"/>
          <w:szCs w:val="24"/>
        </w:rPr>
        <w:tab/>
        <w:t xml:space="preserve"> свободы</w:t>
      </w:r>
    </w:p>
    <w:p w:rsidR="00936E8F" w:rsidRPr="009102FC" w:rsidRDefault="00782A6F" w:rsidP="009102FC">
      <w:pPr>
        <w:pStyle w:val="4"/>
        <w:shd w:val="clear" w:color="auto" w:fill="auto"/>
        <w:tabs>
          <w:tab w:val="left" w:pos="2664"/>
          <w:tab w:val="left" w:pos="3884"/>
          <w:tab w:val="left" w:pos="5760"/>
          <w:tab w:val="right" w:pos="9928"/>
        </w:tabs>
        <w:ind w:left="2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являются</w:t>
      </w:r>
      <w:r w:rsidR="00936E8F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высшей</w:t>
      </w:r>
      <w:r w:rsidR="00936E8F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ценностью,</w:t>
      </w:r>
      <w:r w:rsidR="00BC52B8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и каждый</w:t>
      </w:r>
      <w:r w:rsidRPr="009102FC">
        <w:rPr>
          <w:sz w:val="24"/>
          <w:szCs w:val="24"/>
        </w:rPr>
        <w:tab/>
        <w:t xml:space="preserve">гражданин имеет право 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2664"/>
          <w:tab w:val="left" w:pos="3884"/>
          <w:tab w:val="right" w:pos="9928"/>
        </w:tabs>
        <w:ind w:left="20" w:firstLine="0"/>
        <w:rPr>
          <w:sz w:val="24"/>
          <w:szCs w:val="24"/>
        </w:rPr>
      </w:pPr>
      <w:r w:rsidRPr="009102FC">
        <w:rPr>
          <w:sz w:val="24"/>
          <w:szCs w:val="24"/>
        </w:rPr>
        <w:t>на неприкосновенность</w:t>
      </w:r>
      <w:r w:rsidR="00936E8F" w:rsidRPr="009102FC">
        <w:rPr>
          <w:sz w:val="24"/>
          <w:szCs w:val="24"/>
        </w:rPr>
        <w:t xml:space="preserve"> </w:t>
      </w:r>
      <w:r w:rsidRPr="009102FC">
        <w:rPr>
          <w:sz w:val="24"/>
          <w:szCs w:val="24"/>
        </w:rPr>
        <w:t>частной жизни, личную и семейную тайну, защиту чести, достоинства, своего доброго имени.</w:t>
      </w:r>
    </w:p>
    <w:p w:rsidR="00782A6F" w:rsidRPr="009102FC" w:rsidRDefault="00782A6F" w:rsidP="009102FC">
      <w:pPr>
        <w:pStyle w:val="4"/>
        <w:numPr>
          <w:ilvl w:val="1"/>
          <w:numId w:val="18"/>
        </w:numPr>
        <w:shd w:val="clear" w:color="auto" w:fill="auto"/>
        <w:tabs>
          <w:tab w:val="left" w:pos="1604"/>
        </w:tabs>
        <w:ind w:left="20" w:right="20" w:firstLine="700"/>
        <w:rPr>
          <w:sz w:val="24"/>
          <w:szCs w:val="24"/>
        </w:rPr>
      </w:pPr>
      <w:r w:rsidRPr="009102FC">
        <w:rPr>
          <w:sz w:val="24"/>
          <w:szCs w:val="24"/>
        </w:rPr>
        <w:t xml:space="preserve">Работник должен уведомлять </w:t>
      </w:r>
      <w:r w:rsidR="004C486D" w:rsidRPr="009102FC">
        <w:rPr>
          <w:sz w:val="24"/>
          <w:szCs w:val="24"/>
        </w:rPr>
        <w:t>работодателя</w:t>
      </w:r>
      <w:r w:rsidRPr="009102FC">
        <w:rPr>
          <w:sz w:val="24"/>
          <w:szCs w:val="24"/>
        </w:rPr>
        <w:t>, правоохранительные органы обо всех случаях обращения к нему каких-либо лиц в целях склонения его к совершению коррупционных преступлений.</w:t>
      </w:r>
    </w:p>
    <w:p w:rsidR="00782A6F" w:rsidRPr="009102FC" w:rsidRDefault="00782A6F" w:rsidP="009102FC">
      <w:pPr>
        <w:pStyle w:val="50"/>
        <w:shd w:val="clear" w:color="auto" w:fill="auto"/>
        <w:spacing w:after="0" w:line="317" w:lineRule="exact"/>
        <w:ind w:left="20" w:right="680"/>
        <w:jc w:val="both"/>
        <w:rPr>
          <w:sz w:val="24"/>
          <w:szCs w:val="24"/>
        </w:rPr>
      </w:pPr>
    </w:p>
    <w:p w:rsidR="00782A6F" w:rsidRPr="009102FC" w:rsidRDefault="00782A6F" w:rsidP="00BD4727">
      <w:pPr>
        <w:pStyle w:val="50"/>
        <w:shd w:val="clear" w:color="auto" w:fill="auto"/>
        <w:spacing w:after="0" w:line="317" w:lineRule="exact"/>
        <w:ind w:right="680"/>
        <w:rPr>
          <w:sz w:val="24"/>
          <w:szCs w:val="24"/>
        </w:rPr>
      </w:pPr>
      <w:r w:rsidRPr="009102FC">
        <w:rPr>
          <w:sz w:val="24"/>
          <w:szCs w:val="24"/>
        </w:rPr>
        <w:t>РАЗДЕЛ 8. КОНТРОЛЬ ЗА ВЫПОЛНЕНИЕМ КОЛЛЛЕКТИВНОГО ДОГОВОРА</w:t>
      </w:r>
    </w:p>
    <w:p w:rsidR="00782A6F" w:rsidRPr="009102FC" w:rsidRDefault="00782A6F" w:rsidP="009102FC">
      <w:pPr>
        <w:pStyle w:val="4"/>
        <w:numPr>
          <w:ilvl w:val="0"/>
          <w:numId w:val="20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Контроль за ходом выполнения коллективного договора, разрешение разногласий, возникающих в ходе его выполнения осуществляет комиссия по заключению и реализации настоящего коллективного договора. Все спорные вопросы по толкованию и реализации положений настоящего коллективного договора решаются вышеназванной комиссией.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При осуществлении контроля Стороны обязаны предоставлять всю необходимую для этого информацию.</w:t>
      </w:r>
    </w:p>
    <w:p w:rsidR="00782A6F" w:rsidRPr="009102FC" w:rsidRDefault="00782A6F" w:rsidP="009102FC">
      <w:pPr>
        <w:pStyle w:val="4"/>
        <w:numPr>
          <w:ilvl w:val="0"/>
          <w:numId w:val="20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Заседания комиссии проводятся по мере необходимости, но не реже одного раза в полугодие.</w:t>
      </w:r>
    </w:p>
    <w:p w:rsidR="00782A6F" w:rsidRPr="009102FC" w:rsidRDefault="00782A6F" w:rsidP="009102FC">
      <w:pPr>
        <w:pStyle w:val="4"/>
        <w:numPr>
          <w:ilvl w:val="0"/>
          <w:numId w:val="20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Стороны обязуются регулярно (один раз в год) отчитываться о реализации коллективного договора на собрании   трудового коллектива.</w:t>
      </w:r>
    </w:p>
    <w:p w:rsidR="00782A6F" w:rsidRPr="009102FC" w:rsidRDefault="00782A6F" w:rsidP="009102FC">
      <w:pPr>
        <w:pStyle w:val="4"/>
        <w:numPr>
          <w:ilvl w:val="0"/>
          <w:numId w:val="20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Стороны обязуются соблюдать установленный законодательством порядок разрешения коллективных и трудовых споров, использовать все возможности для устранения причин возникновения конфликтов.</w:t>
      </w:r>
    </w:p>
    <w:p w:rsidR="00782A6F" w:rsidRPr="009102FC" w:rsidRDefault="00782A6F" w:rsidP="009102FC">
      <w:pPr>
        <w:pStyle w:val="4"/>
        <w:numPr>
          <w:ilvl w:val="0"/>
          <w:numId w:val="20"/>
        </w:numPr>
        <w:shd w:val="clear" w:color="auto" w:fill="auto"/>
        <w:tabs>
          <w:tab w:val="left" w:pos="1263"/>
        </w:tabs>
        <w:spacing w:after="242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Должностные лица, виновные в нарушении, невыполнении настоящего коллективного договора, несут ответственность в соответствии с законодательством Российской Федерации</w:t>
      </w:r>
    </w:p>
    <w:p w:rsidR="00782A6F" w:rsidRPr="009102FC" w:rsidRDefault="00782A6F" w:rsidP="00BD4727">
      <w:pPr>
        <w:pStyle w:val="50"/>
        <w:shd w:val="clear" w:color="auto" w:fill="auto"/>
        <w:spacing w:after="0" w:line="230" w:lineRule="exact"/>
        <w:rPr>
          <w:sz w:val="24"/>
          <w:szCs w:val="24"/>
        </w:rPr>
      </w:pPr>
      <w:r w:rsidRPr="009102FC">
        <w:rPr>
          <w:sz w:val="24"/>
          <w:szCs w:val="24"/>
        </w:rPr>
        <w:t>РАЗДЕЛ 9. ЗАКЛЮЧИТЕЛЬНЫЕ ПОЛОЖЕНИЯ</w:t>
      </w:r>
    </w:p>
    <w:p w:rsidR="002B7543" w:rsidRDefault="00782A6F" w:rsidP="009102FC">
      <w:pPr>
        <w:pStyle w:val="4"/>
        <w:numPr>
          <w:ilvl w:val="0"/>
          <w:numId w:val="21"/>
        </w:numPr>
        <w:shd w:val="clear" w:color="auto" w:fill="auto"/>
        <w:tabs>
          <w:tab w:val="left" w:pos="1263"/>
        </w:tabs>
        <w:ind w:firstLine="680"/>
        <w:rPr>
          <w:sz w:val="24"/>
          <w:szCs w:val="24"/>
        </w:rPr>
      </w:pPr>
      <w:r w:rsidRPr="009102FC">
        <w:rPr>
          <w:sz w:val="24"/>
          <w:szCs w:val="24"/>
        </w:rPr>
        <w:t xml:space="preserve">В заключенный коллективный договор могут быть внесены поправки, </w:t>
      </w:r>
    </w:p>
    <w:p w:rsidR="002B7543" w:rsidRDefault="002B7543" w:rsidP="002B7543">
      <w:pPr>
        <w:pStyle w:val="4"/>
        <w:shd w:val="clear" w:color="auto" w:fill="auto"/>
        <w:tabs>
          <w:tab w:val="left" w:pos="1263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D4727">
        <w:rPr>
          <w:sz w:val="24"/>
          <w:szCs w:val="24"/>
        </w:rPr>
        <w:t>3</w:t>
      </w:r>
    </w:p>
    <w:p w:rsidR="00782A6F" w:rsidRPr="009102FC" w:rsidRDefault="00782A6F" w:rsidP="009102FC">
      <w:pPr>
        <w:pStyle w:val="4"/>
        <w:numPr>
          <w:ilvl w:val="0"/>
          <w:numId w:val="21"/>
        </w:numPr>
        <w:shd w:val="clear" w:color="auto" w:fill="auto"/>
        <w:tabs>
          <w:tab w:val="left" w:pos="1263"/>
        </w:tabs>
        <w:ind w:firstLine="680"/>
        <w:rPr>
          <w:sz w:val="24"/>
          <w:szCs w:val="24"/>
        </w:rPr>
      </w:pPr>
      <w:r w:rsidRPr="009102FC">
        <w:rPr>
          <w:sz w:val="24"/>
          <w:szCs w:val="24"/>
        </w:rPr>
        <w:t>изменения и дополнения по взаимному согласию сторон, без утверждения на собрании   трудового коллектива.</w:t>
      </w:r>
    </w:p>
    <w:p w:rsidR="00782A6F" w:rsidRPr="009102FC" w:rsidRDefault="00782A6F" w:rsidP="009102FC">
      <w:pPr>
        <w:pStyle w:val="4"/>
        <w:numPr>
          <w:ilvl w:val="0"/>
          <w:numId w:val="21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Принятые сторонами изменения и дополнения к коллективному договору оформляются протоколом, который становится его неотъемлемой частью.</w:t>
      </w:r>
    </w:p>
    <w:p w:rsidR="00782A6F" w:rsidRPr="009102FC" w:rsidRDefault="00782A6F" w:rsidP="009102FC">
      <w:pPr>
        <w:pStyle w:val="4"/>
        <w:numPr>
          <w:ilvl w:val="0"/>
          <w:numId w:val="21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Изменения и дополнения, внесенные в коллективный договор, подлежат регистрации в соответствии с действующим законодательством.</w:t>
      </w:r>
    </w:p>
    <w:p w:rsidR="00782A6F" w:rsidRPr="009102FC" w:rsidRDefault="00782A6F" w:rsidP="009102FC">
      <w:pPr>
        <w:pStyle w:val="4"/>
        <w:numPr>
          <w:ilvl w:val="0"/>
          <w:numId w:val="21"/>
        </w:numPr>
        <w:shd w:val="clear" w:color="auto" w:fill="auto"/>
        <w:tabs>
          <w:tab w:val="left" w:pos="1263"/>
        </w:tabs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В случае если стороны сочтут необходимым продлить срок действия коллективного договора в целом или отдельных его частей, решение по этому вопросу выносится на собрании (конференции).</w:t>
      </w:r>
    </w:p>
    <w:p w:rsidR="00936E8F" w:rsidRPr="009102FC" w:rsidRDefault="00936E8F" w:rsidP="009102FC">
      <w:pPr>
        <w:pStyle w:val="4"/>
        <w:shd w:val="clear" w:color="auto" w:fill="auto"/>
        <w:ind w:left="40"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  </w:t>
      </w:r>
      <w:r w:rsidR="00083899" w:rsidRPr="009102FC">
        <w:rPr>
          <w:sz w:val="24"/>
          <w:szCs w:val="24"/>
        </w:rPr>
        <w:t xml:space="preserve"> 9.5. </w:t>
      </w:r>
      <w:r w:rsidR="00782A6F" w:rsidRPr="009102FC">
        <w:rPr>
          <w:sz w:val="24"/>
          <w:szCs w:val="24"/>
        </w:rPr>
        <w:t xml:space="preserve">Если одна из сторон сочтет невозможным дальнейшее выполнение условий коллективного договора, она должна уведомить об этом другую сторону не позднее, чем за 30 дней письменно, с указанием </w:t>
      </w:r>
      <w:r w:rsidRPr="009102FC">
        <w:rPr>
          <w:sz w:val="24"/>
          <w:szCs w:val="24"/>
        </w:rPr>
        <w:t>причин расторжения договора или исключения из него отдельных положений.</w:t>
      </w:r>
    </w:p>
    <w:p w:rsidR="00782A6F" w:rsidRPr="009102FC" w:rsidRDefault="00782A6F" w:rsidP="009102FC">
      <w:pPr>
        <w:pStyle w:val="4"/>
        <w:shd w:val="clear" w:color="auto" w:fill="auto"/>
        <w:ind w:left="40" w:right="40" w:firstLine="680"/>
        <w:rPr>
          <w:sz w:val="24"/>
          <w:szCs w:val="24"/>
        </w:rPr>
      </w:pPr>
      <w:r w:rsidRPr="009102FC">
        <w:rPr>
          <w:sz w:val="24"/>
          <w:szCs w:val="24"/>
        </w:rPr>
        <w:t>Со стороны работников решение о невозможности дальнейшего выполнения условий коллективного договора или его отдельных положений принимает общее собрание Работников.</w:t>
      </w:r>
    </w:p>
    <w:p w:rsidR="00250180" w:rsidRPr="009102FC" w:rsidRDefault="00083899" w:rsidP="009102FC">
      <w:pPr>
        <w:pStyle w:val="4"/>
        <w:shd w:val="clear" w:color="auto" w:fill="auto"/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  </w:t>
      </w:r>
      <w:r w:rsidR="00782A6F" w:rsidRPr="009102FC">
        <w:rPr>
          <w:sz w:val="24"/>
          <w:szCs w:val="24"/>
        </w:rPr>
        <w:t xml:space="preserve"> </w:t>
      </w:r>
      <w:r w:rsidR="00BD4727">
        <w:rPr>
          <w:sz w:val="24"/>
          <w:szCs w:val="24"/>
        </w:rPr>
        <w:t xml:space="preserve"> </w:t>
      </w:r>
      <w:r w:rsidR="00782A6F" w:rsidRPr="009102FC">
        <w:rPr>
          <w:sz w:val="24"/>
          <w:szCs w:val="24"/>
        </w:rPr>
        <w:t xml:space="preserve"> 9.6. За три месяца до окончания срока действия коллективного</w:t>
      </w:r>
    </w:p>
    <w:p w:rsidR="00250180" w:rsidRPr="009102FC" w:rsidRDefault="00937441" w:rsidP="009102FC">
      <w:pPr>
        <w:pStyle w:val="4"/>
        <w:shd w:val="clear" w:color="auto" w:fill="auto"/>
        <w:tabs>
          <w:tab w:val="left" w:pos="1263"/>
        </w:tabs>
        <w:ind w:right="40" w:firstLine="0"/>
        <w:rPr>
          <w:sz w:val="24"/>
          <w:szCs w:val="24"/>
        </w:rPr>
      </w:pPr>
      <w:r w:rsidRPr="009102FC">
        <w:rPr>
          <w:sz w:val="24"/>
          <w:szCs w:val="24"/>
        </w:rPr>
        <w:t>договора</w:t>
      </w:r>
      <w:r w:rsidR="00250180" w:rsidRPr="009102FC">
        <w:rPr>
          <w:sz w:val="24"/>
          <w:szCs w:val="24"/>
        </w:rPr>
        <w:t>, любая из сторон вправе направить другой стороне письменное уведомление о начале переговоров по заключению нового коллективного договора.</w:t>
      </w:r>
    </w:p>
    <w:p w:rsidR="00782A6F" w:rsidRPr="009102FC" w:rsidRDefault="00782A6F" w:rsidP="009102FC">
      <w:pPr>
        <w:pStyle w:val="4"/>
        <w:shd w:val="clear" w:color="auto" w:fill="auto"/>
        <w:tabs>
          <w:tab w:val="left" w:pos="1287"/>
        </w:tabs>
        <w:ind w:right="20" w:firstLine="0"/>
        <w:rPr>
          <w:sz w:val="24"/>
          <w:szCs w:val="24"/>
        </w:rPr>
      </w:pPr>
      <w:r w:rsidRPr="009102FC">
        <w:rPr>
          <w:sz w:val="24"/>
          <w:szCs w:val="24"/>
        </w:rPr>
        <w:t xml:space="preserve">   </w:t>
      </w:r>
      <w:r w:rsidR="00936E8F" w:rsidRPr="009102FC">
        <w:rPr>
          <w:sz w:val="24"/>
          <w:szCs w:val="24"/>
        </w:rPr>
        <w:t xml:space="preserve"> </w:t>
      </w:r>
      <w:r w:rsidR="00BD4727">
        <w:rPr>
          <w:sz w:val="24"/>
          <w:szCs w:val="24"/>
        </w:rPr>
        <w:t xml:space="preserve"> </w:t>
      </w:r>
      <w:r w:rsidR="00936E8F" w:rsidRPr="009102FC">
        <w:rPr>
          <w:sz w:val="24"/>
          <w:szCs w:val="24"/>
        </w:rPr>
        <w:t xml:space="preserve">  </w:t>
      </w:r>
      <w:r w:rsidRPr="009102FC">
        <w:rPr>
          <w:sz w:val="24"/>
          <w:szCs w:val="24"/>
        </w:rPr>
        <w:t>9.7.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СТК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AC3111" w:rsidRPr="00AC3111" w:rsidRDefault="009102FC" w:rsidP="009102FC">
      <w:pPr>
        <w:pStyle w:val="4"/>
        <w:shd w:val="clear" w:color="auto" w:fill="auto"/>
        <w:tabs>
          <w:tab w:val="left" w:pos="1287"/>
        </w:tabs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C3111">
        <w:rPr>
          <w:sz w:val="28"/>
          <w:szCs w:val="28"/>
        </w:rPr>
        <w:t>_________________________</w:t>
      </w:r>
    </w:p>
    <w:p w:rsidR="000A352D" w:rsidRPr="00AC3111" w:rsidRDefault="000A352D" w:rsidP="009102FC">
      <w:pPr>
        <w:pStyle w:val="4"/>
        <w:shd w:val="clear" w:color="auto" w:fill="auto"/>
        <w:tabs>
          <w:tab w:val="left" w:pos="1154"/>
        </w:tabs>
        <w:ind w:firstLine="0"/>
        <w:rPr>
          <w:sz w:val="28"/>
          <w:szCs w:val="28"/>
        </w:rPr>
      </w:pPr>
    </w:p>
    <w:p w:rsidR="000A352D" w:rsidRDefault="000A352D" w:rsidP="009102FC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9102FC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9102FC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9102FC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0A352D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114166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95146F" w:rsidRDefault="00114166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5146F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9102FC" w:rsidRPr="009102FC" w:rsidRDefault="009102FC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95146F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14166" w:rsidRPr="009102FC">
        <w:rPr>
          <w:rFonts w:ascii="Times New Roman" w:hAnsi="Times New Roman" w:cs="Times New Roman"/>
          <w:sz w:val="24"/>
          <w:szCs w:val="24"/>
        </w:rPr>
        <w:t xml:space="preserve">  </w:t>
      </w:r>
      <w:r w:rsidR="000A352D" w:rsidRPr="009102F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352D" w:rsidRPr="009102FC" w:rsidRDefault="000A352D" w:rsidP="000A352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0A352D" w:rsidRPr="009102FC" w:rsidRDefault="000A352D" w:rsidP="000A352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2FC">
        <w:rPr>
          <w:rFonts w:ascii="Times New Roman" w:hAnsi="Times New Roman" w:cs="Times New Roman"/>
          <w:b/>
          <w:color w:val="000000"/>
          <w:sz w:val="24"/>
          <w:szCs w:val="24"/>
        </w:rPr>
        <w:t>РАСПОРЯДОК ДНЯ</w:t>
      </w:r>
    </w:p>
    <w:p w:rsidR="000A352D" w:rsidRPr="009102FC" w:rsidRDefault="000A352D" w:rsidP="000A352D">
      <w:pPr>
        <w:spacing w:after="0" w:line="233" w:lineRule="auto"/>
        <w:ind w:firstLine="720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102FC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</w:t>
      </w:r>
      <w:r w:rsidRPr="009102FC">
        <w:rPr>
          <w:rFonts w:ascii="Times New Roman" w:hAnsi="Times New Roman" w:cs="Times New Roman"/>
          <w:sz w:val="24"/>
          <w:szCs w:val="24"/>
        </w:rPr>
        <w:t>государственного автономного образовательного учреждения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</w:t>
      </w:r>
    </w:p>
    <w:p w:rsidR="000A352D" w:rsidRPr="009102FC" w:rsidRDefault="000A352D" w:rsidP="000A35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2"/>
        <w:gridCol w:w="2772"/>
      </w:tblGrid>
      <w:tr w:rsidR="000A352D" w:rsidRPr="009102FC" w:rsidTr="00DF0C72">
        <w:tc>
          <w:tcPr>
            <w:tcW w:w="6132" w:type="dxa"/>
            <w:tcBorders>
              <w:top w:val="double" w:sz="4" w:space="0" w:color="auto"/>
              <w:bottom w:val="double" w:sz="4" w:space="0" w:color="auto"/>
            </w:tcBorders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</w:tcBorders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0A352D" w:rsidRPr="009102FC" w:rsidTr="00DF0C72">
        <w:tc>
          <w:tcPr>
            <w:tcW w:w="6132" w:type="dxa"/>
            <w:tcBorders>
              <w:top w:val="double" w:sz="4" w:space="0" w:color="auto"/>
            </w:tcBorders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рабочего дня:   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служебных обязанностей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8.00-13.00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на обед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13.00-13.45</w:t>
            </w:r>
          </w:p>
        </w:tc>
      </w:tr>
      <w:tr w:rsidR="000A352D" w:rsidRPr="009102FC" w:rsidTr="00DF0C72">
        <w:trPr>
          <w:cantSplit/>
        </w:trPr>
        <w:tc>
          <w:tcPr>
            <w:tcW w:w="9074" w:type="dxa"/>
            <w:gridSpan w:val="2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служебных обязанностей: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 – четверг 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13.45-17.00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13.45-15.45</w:t>
            </w:r>
          </w:p>
        </w:tc>
      </w:tr>
      <w:tr w:rsidR="000A352D" w:rsidRPr="009102FC" w:rsidTr="00DF0C72">
        <w:tc>
          <w:tcPr>
            <w:tcW w:w="9074" w:type="dxa"/>
            <w:gridSpan w:val="2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  документов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14.00-14.30</w:t>
            </w:r>
          </w:p>
        </w:tc>
      </w:tr>
      <w:tr w:rsidR="000A352D" w:rsidRPr="009102FC" w:rsidTr="00DF0C72">
        <w:trPr>
          <w:cantSplit/>
        </w:trPr>
        <w:tc>
          <w:tcPr>
            <w:tcW w:w="9074" w:type="dxa"/>
            <w:gridSpan w:val="2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противопожарного состояния и сдача служебных помещений: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понедельник- четверг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15.30</w:t>
            </w:r>
          </w:p>
        </w:tc>
      </w:tr>
      <w:tr w:rsidR="000A352D" w:rsidRPr="009102FC" w:rsidTr="00DF0C72">
        <w:trPr>
          <w:cantSplit/>
        </w:trPr>
        <w:tc>
          <w:tcPr>
            <w:tcW w:w="9074" w:type="dxa"/>
            <w:gridSpan w:val="2"/>
          </w:tcPr>
          <w:p w:rsidR="000A352D" w:rsidRPr="009102FC" w:rsidRDefault="000A352D" w:rsidP="000A352D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/>
                <w:color w:val="000000"/>
                <w:sz w:val="24"/>
                <w:szCs w:val="24"/>
              </w:rPr>
              <w:t>Конец рабочего дня: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 – четверг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15.45 </w:t>
            </w:r>
          </w:p>
        </w:tc>
      </w:tr>
    </w:tbl>
    <w:p w:rsidR="000A352D" w:rsidRPr="009102FC" w:rsidRDefault="000A352D" w:rsidP="000A35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Для преподавателей  </w:t>
      </w:r>
    </w:p>
    <w:tbl>
      <w:tblPr>
        <w:tblW w:w="0" w:type="auto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2"/>
        <w:gridCol w:w="2772"/>
      </w:tblGrid>
      <w:tr w:rsidR="000A352D" w:rsidRPr="009102FC" w:rsidTr="00DF0C72">
        <w:tc>
          <w:tcPr>
            <w:tcW w:w="6132" w:type="dxa"/>
            <w:tcBorders>
              <w:top w:val="double" w:sz="4" w:space="0" w:color="auto"/>
              <w:bottom w:val="double" w:sz="4" w:space="0" w:color="auto"/>
            </w:tcBorders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942" w:type="dxa"/>
            <w:tcBorders>
              <w:top w:val="double" w:sz="4" w:space="0" w:color="auto"/>
              <w:bottom w:val="double" w:sz="4" w:space="0" w:color="auto"/>
            </w:tcBorders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0A352D" w:rsidRPr="009102FC" w:rsidTr="00DF0C72">
        <w:tc>
          <w:tcPr>
            <w:tcW w:w="6132" w:type="dxa"/>
            <w:tcBorders>
              <w:top w:val="double" w:sz="4" w:space="0" w:color="auto"/>
            </w:tcBorders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рабочего дня:   </w:t>
            </w:r>
          </w:p>
        </w:tc>
        <w:tc>
          <w:tcPr>
            <w:tcW w:w="2942" w:type="dxa"/>
            <w:tcBorders>
              <w:top w:val="double" w:sz="4" w:space="0" w:color="auto"/>
            </w:tcBorders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служебных обязанностей</w:t>
            </w:r>
          </w:p>
        </w:tc>
        <w:tc>
          <w:tcPr>
            <w:tcW w:w="2942" w:type="dxa"/>
          </w:tcPr>
          <w:p w:rsidR="000A352D" w:rsidRPr="009102FC" w:rsidRDefault="000A352D" w:rsidP="00F839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8.00– 13.</w:t>
            </w:r>
            <w:r w:rsidR="00F8395C"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на обед</w:t>
            </w:r>
          </w:p>
        </w:tc>
        <w:tc>
          <w:tcPr>
            <w:tcW w:w="2942" w:type="dxa"/>
          </w:tcPr>
          <w:p w:rsidR="000A352D" w:rsidRPr="009102FC" w:rsidRDefault="000A352D" w:rsidP="00F839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F8395C"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F8395C"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95C"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A352D" w:rsidRPr="009102FC" w:rsidTr="00DF0C72">
        <w:trPr>
          <w:cantSplit/>
        </w:trPr>
        <w:tc>
          <w:tcPr>
            <w:tcW w:w="9074" w:type="dxa"/>
            <w:gridSpan w:val="2"/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служебных обязанностей: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 – четверг</w:t>
            </w:r>
          </w:p>
          <w:p w:rsidR="000A352D" w:rsidRPr="009102FC" w:rsidRDefault="000A352D" w:rsidP="000A352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13.45-16.00</w:t>
            </w:r>
          </w:p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13.45-15.45</w:t>
            </w:r>
          </w:p>
        </w:tc>
      </w:tr>
      <w:tr w:rsidR="000A352D" w:rsidRPr="009102FC" w:rsidTr="00DF0C72">
        <w:tc>
          <w:tcPr>
            <w:tcW w:w="9074" w:type="dxa"/>
            <w:gridSpan w:val="2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наличия  документов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14.00-14.30</w:t>
            </w:r>
          </w:p>
        </w:tc>
      </w:tr>
      <w:tr w:rsidR="000A352D" w:rsidRPr="009102FC" w:rsidTr="00DF0C72">
        <w:trPr>
          <w:cantSplit/>
        </w:trPr>
        <w:tc>
          <w:tcPr>
            <w:tcW w:w="9074" w:type="dxa"/>
            <w:gridSpan w:val="2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противопожарного состояния и сдача служебных помещений: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понедельник- четверг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</w:tr>
      <w:tr w:rsidR="000A352D" w:rsidRPr="009102FC" w:rsidTr="00DF0C72">
        <w:tc>
          <w:tcPr>
            <w:tcW w:w="9074" w:type="dxa"/>
            <w:gridSpan w:val="2"/>
          </w:tcPr>
          <w:p w:rsidR="000A352D" w:rsidRPr="009102FC" w:rsidRDefault="000A352D" w:rsidP="000A35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рабочего дня:</w:t>
            </w:r>
          </w:p>
        </w:tc>
      </w:tr>
      <w:tr w:rsidR="000A352D" w:rsidRPr="009102FC" w:rsidTr="00DF0C72">
        <w:tc>
          <w:tcPr>
            <w:tcW w:w="613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понедельник – четверг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пятница</w:t>
            </w:r>
          </w:p>
        </w:tc>
        <w:tc>
          <w:tcPr>
            <w:tcW w:w="2942" w:type="dxa"/>
          </w:tcPr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0A352D" w:rsidRPr="009102FC" w:rsidRDefault="000A352D" w:rsidP="000A35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15.45 </w:t>
            </w:r>
          </w:p>
        </w:tc>
      </w:tr>
    </w:tbl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146F" w:rsidRPr="009102FC" w:rsidRDefault="000A352D" w:rsidP="000A352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FC" w:rsidRPr="009102FC" w:rsidRDefault="0095146F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102FC" w:rsidRP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5146F" w:rsidRPr="009102FC">
        <w:rPr>
          <w:rFonts w:ascii="Times New Roman" w:hAnsi="Times New Roman" w:cs="Times New Roman"/>
          <w:sz w:val="24"/>
          <w:szCs w:val="24"/>
        </w:rPr>
        <w:t xml:space="preserve">  </w:t>
      </w:r>
      <w:r w:rsidR="000A352D" w:rsidRPr="0091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9102FC" w:rsidP="009514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A352D" w:rsidRPr="009102FC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0A352D" w:rsidRPr="009102FC" w:rsidRDefault="000A352D" w:rsidP="000A352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</w:t>
      </w:r>
      <w:r w:rsidR="00AC3111" w:rsidRPr="009102FC">
        <w:rPr>
          <w:rFonts w:ascii="Times New Roman" w:hAnsi="Times New Roman" w:cs="Times New Roman"/>
          <w:sz w:val="24"/>
          <w:szCs w:val="24"/>
        </w:rPr>
        <w:t>Коллективному</w:t>
      </w:r>
      <w:r w:rsidRPr="009102FC">
        <w:rPr>
          <w:rFonts w:ascii="Times New Roman" w:hAnsi="Times New Roman" w:cs="Times New Roman"/>
          <w:sz w:val="24"/>
          <w:szCs w:val="24"/>
        </w:rPr>
        <w:t xml:space="preserve"> договору</w:t>
      </w: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FC">
        <w:rPr>
          <w:rFonts w:ascii="Times New Roman" w:hAnsi="Times New Roman" w:cs="Times New Roman"/>
          <w:b/>
          <w:sz w:val="24"/>
          <w:szCs w:val="24"/>
        </w:rPr>
        <w:t>НОРМЫ   ОБЕСПЕЧЕНИЯ</w:t>
      </w:r>
    </w:p>
    <w:p w:rsidR="000A352D" w:rsidRPr="009102FC" w:rsidRDefault="000A352D" w:rsidP="000A35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2FC">
        <w:rPr>
          <w:rFonts w:ascii="Times New Roman" w:hAnsi="Times New Roman" w:cs="Times New Roman"/>
          <w:sz w:val="24"/>
          <w:szCs w:val="24"/>
        </w:rPr>
        <w:t xml:space="preserve">           Настоящие нормы обеспечения специальной одеждой, специальной обувью и другими средствами индивидуальной защиты приведены согласно Постановления министерства Российской Федерации от 12.02.2004г. № 12 и приказа МЧС Российской Федерации № 512 от 10.11.2004г.</w:t>
      </w:r>
    </w:p>
    <w:p w:rsidR="000A352D" w:rsidRPr="009102FC" w:rsidRDefault="000A352D" w:rsidP="000A35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762"/>
        <w:gridCol w:w="3673"/>
        <w:gridCol w:w="2322"/>
      </w:tblGrid>
      <w:tr w:rsidR="000A352D" w:rsidRPr="009102FC" w:rsidTr="000A352D">
        <w:tc>
          <w:tcPr>
            <w:tcW w:w="635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Профессия или должность</w:t>
            </w:r>
          </w:p>
        </w:tc>
        <w:tc>
          <w:tcPr>
            <w:tcW w:w="3673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</w:t>
            </w:r>
          </w:p>
        </w:tc>
        <w:tc>
          <w:tcPr>
            <w:tcW w:w="232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Норма выдачи</w:t>
            </w:r>
          </w:p>
        </w:tc>
      </w:tr>
      <w:tr w:rsidR="000A352D" w:rsidRPr="009102FC" w:rsidTr="000A352D">
        <w:tc>
          <w:tcPr>
            <w:tcW w:w="635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(при управлении грузовыми и специальными автомобилями, автокраном, седельным тягачом)</w:t>
            </w:r>
          </w:p>
        </w:tc>
        <w:tc>
          <w:tcPr>
            <w:tcW w:w="3673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Комбинезон х/б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Рукавицы комбинированные двупалые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Куртка на утепляющей прокладке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Брюки на утепляющей прокладке</w:t>
            </w:r>
          </w:p>
        </w:tc>
        <w:tc>
          <w:tcPr>
            <w:tcW w:w="232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 шт. на 2 года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6 пар на 2 года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 шт. на 2 года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 шт. на 2 года</w:t>
            </w:r>
          </w:p>
        </w:tc>
      </w:tr>
      <w:tr w:rsidR="000A352D" w:rsidRPr="009102FC" w:rsidTr="000A352D">
        <w:trPr>
          <w:trHeight w:val="2242"/>
        </w:trPr>
        <w:tc>
          <w:tcPr>
            <w:tcW w:w="635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673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Халат х/б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-Рукавицы комбинированные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При мытье полов и уборке мест общего пользования дополнительно: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- Перчатки резиновые</w:t>
            </w:r>
          </w:p>
        </w:tc>
        <w:tc>
          <w:tcPr>
            <w:tcW w:w="2322" w:type="dxa"/>
          </w:tcPr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 шт. на 2 года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6 пар на 1 год</w:t>
            </w: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DF0C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52D" w:rsidRPr="009102FC" w:rsidRDefault="000A352D" w:rsidP="000A352D">
            <w:pPr>
              <w:pStyle w:val="ConsPlusNormal"/>
              <w:widowControl/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C">
              <w:rPr>
                <w:rFonts w:ascii="Times New Roman" w:hAnsi="Times New Roman" w:cs="Times New Roman"/>
                <w:sz w:val="24"/>
                <w:szCs w:val="24"/>
              </w:rPr>
              <w:t>12 пар на 1 год</w:t>
            </w:r>
          </w:p>
          <w:p w:rsidR="000A352D" w:rsidRPr="009102FC" w:rsidRDefault="000A352D" w:rsidP="00DF0C72">
            <w:pPr>
              <w:pStyle w:val="ConsPlusNormal"/>
              <w:widowControl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2D" w:rsidRPr="009102FC" w:rsidRDefault="000A352D" w:rsidP="00B35266">
      <w:pPr>
        <w:pStyle w:val="4"/>
        <w:shd w:val="clear" w:color="auto" w:fill="auto"/>
        <w:tabs>
          <w:tab w:val="left" w:pos="1154"/>
        </w:tabs>
        <w:ind w:firstLine="0"/>
        <w:rPr>
          <w:sz w:val="24"/>
          <w:szCs w:val="24"/>
        </w:rPr>
      </w:pPr>
    </w:p>
    <w:p w:rsidR="00B35266" w:rsidRPr="009102FC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4"/>
          <w:szCs w:val="24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p w:rsidR="00B35266" w:rsidRPr="00D17E3B" w:rsidRDefault="00B35266" w:rsidP="00B35266">
      <w:pPr>
        <w:pStyle w:val="4"/>
        <w:shd w:val="clear" w:color="auto" w:fill="auto"/>
        <w:tabs>
          <w:tab w:val="left" w:pos="1154"/>
        </w:tabs>
        <w:ind w:firstLine="0"/>
        <w:rPr>
          <w:sz w:val="26"/>
          <w:szCs w:val="26"/>
        </w:rPr>
      </w:pPr>
    </w:p>
    <w:sectPr w:rsidR="00B35266" w:rsidRPr="00D17E3B" w:rsidSect="00782A6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3AE"/>
    <w:multiLevelType w:val="multilevel"/>
    <w:tmpl w:val="B756E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35330"/>
    <w:multiLevelType w:val="multilevel"/>
    <w:tmpl w:val="50B6DF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07BBA"/>
    <w:multiLevelType w:val="multilevel"/>
    <w:tmpl w:val="1A28B3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866B2"/>
    <w:multiLevelType w:val="multilevel"/>
    <w:tmpl w:val="61428FB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81961"/>
    <w:multiLevelType w:val="multilevel"/>
    <w:tmpl w:val="50B6DF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143163"/>
    <w:multiLevelType w:val="multilevel"/>
    <w:tmpl w:val="E93C67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64CD9"/>
    <w:multiLevelType w:val="multilevel"/>
    <w:tmpl w:val="A002EEE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CD62FC"/>
    <w:multiLevelType w:val="multilevel"/>
    <w:tmpl w:val="2D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C7077"/>
    <w:multiLevelType w:val="multilevel"/>
    <w:tmpl w:val="AA88B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475A6C"/>
    <w:multiLevelType w:val="multilevel"/>
    <w:tmpl w:val="F52051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B96BA3"/>
    <w:multiLevelType w:val="multilevel"/>
    <w:tmpl w:val="11B25C2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A4B8A"/>
    <w:multiLevelType w:val="multilevel"/>
    <w:tmpl w:val="FBB280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720484"/>
    <w:multiLevelType w:val="multilevel"/>
    <w:tmpl w:val="F180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B03CA"/>
    <w:multiLevelType w:val="multilevel"/>
    <w:tmpl w:val="FC3A0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8A678F"/>
    <w:multiLevelType w:val="hybridMultilevel"/>
    <w:tmpl w:val="E6AA9098"/>
    <w:lvl w:ilvl="0" w:tplc="09DEE440">
      <w:start w:val="1"/>
      <w:numFmt w:val="decimal"/>
      <w:lvlText w:val="%1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5" w15:restartNumberingAfterBreak="0">
    <w:nsid w:val="54A758EE"/>
    <w:multiLevelType w:val="multilevel"/>
    <w:tmpl w:val="9BCC4F4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554EC7"/>
    <w:multiLevelType w:val="multilevel"/>
    <w:tmpl w:val="0DFCCE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241C43"/>
    <w:multiLevelType w:val="multilevel"/>
    <w:tmpl w:val="50B6DF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0757D8"/>
    <w:multiLevelType w:val="multilevel"/>
    <w:tmpl w:val="7B2AA0F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A7602"/>
    <w:multiLevelType w:val="multilevel"/>
    <w:tmpl w:val="E87211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23D1B"/>
    <w:multiLevelType w:val="multilevel"/>
    <w:tmpl w:val="9BE2D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EF41B6"/>
    <w:multiLevelType w:val="multilevel"/>
    <w:tmpl w:val="EA4AB8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785E04"/>
    <w:multiLevelType w:val="multilevel"/>
    <w:tmpl w:val="6770B560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BE3457"/>
    <w:multiLevelType w:val="multilevel"/>
    <w:tmpl w:val="434E56A2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0B09C4"/>
    <w:multiLevelType w:val="multilevel"/>
    <w:tmpl w:val="BDF4E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18"/>
  </w:num>
  <w:num w:numId="5">
    <w:abstractNumId w:val="16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17"/>
  </w:num>
  <w:num w:numId="11">
    <w:abstractNumId w:val="9"/>
  </w:num>
  <w:num w:numId="12">
    <w:abstractNumId w:val="15"/>
  </w:num>
  <w:num w:numId="13">
    <w:abstractNumId w:val="5"/>
  </w:num>
  <w:num w:numId="14">
    <w:abstractNumId w:val="23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24"/>
  </w:num>
  <w:num w:numId="20">
    <w:abstractNumId w:val="19"/>
  </w:num>
  <w:num w:numId="21">
    <w:abstractNumId w:val="3"/>
  </w:num>
  <w:num w:numId="22">
    <w:abstractNumId w:val="2"/>
  </w:num>
  <w:num w:numId="23">
    <w:abstractNumId w:val="1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4"/>
    <w:rsid w:val="00055B64"/>
    <w:rsid w:val="00083899"/>
    <w:rsid w:val="000972F9"/>
    <w:rsid w:val="00097AE6"/>
    <w:rsid w:val="000A0FAD"/>
    <w:rsid w:val="000A1FD5"/>
    <w:rsid w:val="000A352D"/>
    <w:rsid w:val="000A40DD"/>
    <w:rsid w:val="000A453B"/>
    <w:rsid w:val="000C3B3D"/>
    <w:rsid w:val="000F7039"/>
    <w:rsid w:val="00114166"/>
    <w:rsid w:val="00130776"/>
    <w:rsid w:val="00156F3E"/>
    <w:rsid w:val="00173E85"/>
    <w:rsid w:val="001B6FBC"/>
    <w:rsid w:val="001E490A"/>
    <w:rsid w:val="001E5ADA"/>
    <w:rsid w:val="00206768"/>
    <w:rsid w:val="00250180"/>
    <w:rsid w:val="00292E7B"/>
    <w:rsid w:val="002B7543"/>
    <w:rsid w:val="002D152F"/>
    <w:rsid w:val="002D55C8"/>
    <w:rsid w:val="0030735C"/>
    <w:rsid w:val="00317EC9"/>
    <w:rsid w:val="00350920"/>
    <w:rsid w:val="00371A7F"/>
    <w:rsid w:val="003F4054"/>
    <w:rsid w:val="004522CA"/>
    <w:rsid w:val="004C486D"/>
    <w:rsid w:val="0050684B"/>
    <w:rsid w:val="00565912"/>
    <w:rsid w:val="005728CB"/>
    <w:rsid w:val="005C23B6"/>
    <w:rsid w:val="005E1641"/>
    <w:rsid w:val="0061128D"/>
    <w:rsid w:val="00614F0D"/>
    <w:rsid w:val="00630263"/>
    <w:rsid w:val="006745C3"/>
    <w:rsid w:val="00686765"/>
    <w:rsid w:val="006D42DC"/>
    <w:rsid w:val="00756778"/>
    <w:rsid w:val="0076233C"/>
    <w:rsid w:val="00763C3C"/>
    <w:rsid w:val="00782A6F"/>
    <w:rsid w:val="007919F0"/>
    <w:rsid w:val="007E77F3"/>
    <w:rsid w:val="00821215"/>
    <w:rsid w:val="00825CD3"/>
    <w:rsid w:val="00832437"/>
    <w:rsid w:val="00834A14"/>
    <w:rsid w:val="0084697D"/>
    <w:rsid w:val="00851906"/>
    <w:rsid w:val="0085577F"/>
    <w:rsid w:val="00856520"/>
    <w:rsid w:val="00893A7F"/>
    <w:rsid w:val="00895B8B"/>
    <w:rsid w:val="008B2F02"/>
    <w:rsid w:val="009102FC"/>
    <w:rsid w:val="00927A21"/>
    <w:rsid w:val="00936E8F"/>
    <w:rsid w:val="00937441"/>
    <w:rsid w:val="009427E1"/>
    <w:rsid w:val="0095146F"/>
    <w:rsid w:val="00983B0C"/>
    <w:rsid w:val="009928CD"/>
    <w:rsid w:val="009A440B"/>
    <w:rsid w:val="00A10643"/>
    <w:rsid w:val="00A530C3"/>
    <w:rsid w:val="00A75E5F"/>
    <w:rsid w:val="00AC3111"/>
    <w:rsid w:val="00AC7DD4"/>
    <w:rsid w:val="00B35266"/>
    <w:rsid w:val="00B42A21"/>
    <w:rsid w:val="00B47213"/>
    <w:rsid w:val="00BC52B8"/>
    <w:rsid w:val="00BD33D9"/>
    <w:rsid w:val="00BD4727"/>
    <w:rsid w:val="00C4042B"/>
    <w:rsid w:val="00C54573"/>
    <w:rsid w:val="00C7257C"/>
    <w:rsid w:val="00CA3142"/>
    <w:rsid w:val="00D17E3B"/>
    <w:rsid w:val="00D33C84"/>
    <w:rsid w:val="00D3505B"/>
    <w:rsid w:val="00D576EA"/>
    <w:rsid w:val="00D91AE3"/>
    <w:rsid w:val="00D93EFA"/>
    <w:rsid w:val="00DC65C4"/>
    <w:rsid w:val="00DF0C72"/>
    <w:rsid w:val="00E15B73"/>
    <w:rsid w:val="00E621A7"/>
    <w:rsid w:val="00EC758A"/>
    <w:rsid w:val="00EF77CD"/>
    <w:rsid w:val="00F1604C"/>
    <w:rsid w:val="00F20ECF"/>
    <w:rsid w:val="00F338E7"/>
    <w:rsid w:val="00F44760"/>
    <w:rsid w:val="00F54C4A"/>
    <w:rsid w:val="00F555F3"/>
    <w:rsid w:val="00F67EDC"/>
    <w:rsid w:val="00F83449"/>
    <w:rsid w:val="00F8395C"/>
    <w:rsid w:val="00FB2A50"/>
    <w:rsid w:val="00FE1117"/>
    <w:rsid w:val="00FF1E3F"/>
    <w:rsid w:val="00FF5EB9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5C47F-29D9-4671-AF20-010D071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7F"/>
  </w:style>
  <w:style w:type="paragraph" w:styleId="1">
    <w:name w:val="heading 1"/>
    <w:basedOn w:val="a"/>
    <w:next w:val="a"/>
    <w:link w:val="10"/>
    <w:qFormat/>
    <w:rsid w:val="000A352D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338E7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a4">
    <w:name w:val="Колонтитул"/>
    <w:basedOn w:val="a"/>
    <w:link w:val="a3"/>
    <w:rsid w:val="00F338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a5">
    <w:name w:val="Основной текст_"/>
    <w:basedOn w:val="a0"/>
    <w:link w:val="4"/>
    <w:rsid w:val="00F338E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F338E7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5"/>
    <w:rsid w:val="00F338E7"/>
    <w:rPr>
      <w:rFonts w:ascii="Times New Roman" w:eastAsia="Times New Roman" w:hAnsi="Times New Roman" w:cs="Times New Roman"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F338E7"/>
    <w:pPr>
      <w:widowControl w:val="0"/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character" w:customStyle="1" w:styleId="12">
    <w:name w:val="Заголовок №1_"/>
    <w:basedOn w:val="a0"/>
    <w:link w:val="13"/>
    <w:rsid w:val="00B35266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B35266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character" w:customStyle="1" w:styleId="3">
    <w:name w:val="Основной текст3"/>
    <w:basedOn w:val="a5"/>
    <w:rsid w:val="0085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745C3"/>
    <w:pPr>
      <w:ind w:left="720"/>
      <w:contextualSpacing/>
    </w:pPr>
  </w:style>
  <w:style w:type="paragraph" w:styleId="a7">
    <w:name w:val="Body Text"/>
    <w:basedOn w:val="a"/>
    <w:link w:val="a8"/>
    <w:rsid w:val="003073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073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0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Полужирный;Интервал 0 pt"/>
    <w:basedOn w:val="a5"/>
    <w:rsid w:val="0084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97AE6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7AE6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F8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44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A352D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Normal">
    <w:name w:val="ConsPlusNormal"/>
    <w:rsid w:val="000A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35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4">
    <w:name w:val="заголовок 1"/>
    <w:basedOn w:val="a"/>
    <w:next w:val="a"/>
    <w:uiPriority w:val="99"/>
    <w:rsid w:val="009A440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both">
    <w:name w:val="pboth"/>
    <w:basedOn w:val="a"/>
    <w:rsid w:val="00DF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5"/>
    <w:rsid w:val="00250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5pt0pt">
    <w:name w:val="Основной текст + 8;5 pt;Не полужирный;Интервал 0 pt"/>
    <w:basedOn w:val="a5"/>
    <w:rsid w:val="00250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d">
    <w:name w:val="Normal (Web)"/>
    <w:basedOn w:val="a"/>
    <w:uiPriority w:val="99"/>
    <w:semiHidden/>
    <w:unhideWhenUsed/>
    <w:rsid w:val="00AC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1D1D-D63B-4F4D-AD29-D582833C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 И. Максименко</dc:creator>
  <cp:lastModifiedBy>В. И. Максименко</cp:lastModifiedBy>
  <cp:revision>5</cp:revision>
  <cp:lastPrinted>2023-02-08T05:12:00Z</cp:lastPrinted>
  <dcterms:created xsi:type="dcterms:W3CDTF">2023-02-07T08:35:00Z</dcterms:created>
  <dcterms:modified xsi:type="dcterms:W3CDTF">2023-06-15T07:23:00Z</dcterms:modified>
</cp:coreProperties>
</file>